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21D" w:rsidRPr="0049021D" w:rsidRDefault="008B79F4" w:rsidP="0049021D">
      <w:pPr>
        <w:rPr>
          <w:b/>
          <w:sz w:val="28"/>
        </w:rPr>
      </w:pPr>
      <w:r>
        <w:rPr>
          <w:b/>
          <w:sz w:val="28"/>
        </w:rPr>
        <w:t>Trinn</w:t>
      </w:r>
      <w:r w:rsidR="0049021D" w:rsidRPr="0049021D">
        <w:rPr>
          <w:b/>
          <w:sz w:val="28"/>
        </w:rPr>
        <w:t xml:space="preserve"> 3: Bruke vurdering for læring for å fremme elevens skriveutvikling</w:t>
      </w:r>
    </w:p>
    <w:p w:rsidR="0049021D" w:rsidRPr="005255B7" w:rsidRDefault="0049021D" w:rsidP="0049021D">
      <w:pPr>
        <w:rPr>
          <w:b/>
        </w:rPr>
      </w:pPr>
      <w:r w:rsidRPr="005255B7">
        <w:rPr>
          <w:b/>
        </w:rPr>
        <w:t xml:space="preserve">Kompetansemål etter 2.trinn: </w:t>
      </w:r>
    </w:p>
    <w:p w:rsidR="0049021D" w:rsidRDefault="0049021D" w:rsidP="0049021D">
      <w:pPr>
        <w:pStyle w:val="Listeavsnitt"/>
        <w:numPr>
          <w:ilvl w:val="0"/>
          <w:numId w:val="5"/>
        </w:numPr>
      </w:pPr>
      <w:r>
        <w:t>Bruke egne kunnskaper og erfaringer for å forstå og kommentere innholdet i leste tekster</w:t>
      </w:r>
    </w:p>
    <w:p w:rsidR="0049021D" w:rsidRDefault="0049021D" w:rsidP="0049021D">
      <w:pPr>
        <w:pStyle w:val="Listeavsnitt"/>
        <w:numPr>
          <w:ilvl w:val="0"/>
          <w:numId w:val="5"/>
        </w:numPr>
      </w:pPr>
      <w:r>
        <w:t>Skrive setninger med små og store bokstaver og punktum i egen håndskrift og på tastatur</w:t>
      </w:r>
    </w:p>
    <w:p w:rsidR="0049021D" w:rsidRDefault="0049021D" w:rsidP="0049021D">
      <w:pPr>
        <w:pStyle w:val="Listeavsnitt"/>
        <w:numPr>
          <w:ilvl w:val="0"/>
          <w:numId w:val="5"/>
        </w:numPr>
      </w:pPr>
      <w:r>
        <w:t>Skrive enkle beskrivende og fortellende tekster</w:t>
      </w:r>
    </w:p>
    <w:p w:rsidR="0049021D" w:rsidRPr="005255B7" w:rsidRDefault="0049021D" w:rsidP="0049021D">
      <w:pPr>
        <w:rPr>
          <w:b/>
        </w:rPr>
      </w:pPr>
      <w:r w:rsidRPr="005255B7">
        <w:rPr>
          <w:b/>
        </w:rPr>
        <w:t>Kompetansemål etter 4.trinn:</w:t>
      </w:r>
    </w:p>
    <w:p w:rsidR="0049021D" w:rsidRDefault="0049021D" w:rsidP="0049021D">
      <w:pPr>
        <w:pStyle w:val="Listeavsnitt"/>
        <w:numPr>
          <w:ilvl w:val="0"/>
          <w:numId w:val="6"/>
        </w:numPr>
      </w:pPr>
      <w:r>
        <w:t>lese, reflektere over og samtale om egne og andres tekster</w:t>
      </w:r>
    </w:p>
    <w:p w:rsidR="0049021D" w:rsidRDefault="0049021D" w:rsidP="0049021D">
      <w:pPr>
        <w:pStyle w:val="Listeavsnitt"/>
        <w:numPr>
          <w:ilvl w:val="0"/>
          <w:numId w:val="6"/>
        </w:numPr>
      </w:pPr>
      <w:r>
        <w:t>skrive enkle fortellende, beskrivende, reflekterende og argumenterende tekster</w:t>
      </w:r>
    </w:p>
    <w:p w:rsidR="0049021D" w:rsidRPr="00DB7396" w:rsidRDefault="0049021D" w:rsidP="00DB7396">
      <w:pPr>
        <w:pStyle w:val="Listeavsnitt"/>
        <w:numPr>
          <w:ilvl w:val="0"/>
          <w:numId w:val="6"/>
        </w:numPr>
      </w:pPr>
      <w:r>
        <w:t>skrive med sammenhengende og funksjonell håndskrift, og bruke tastatur i egen skriving</w:t>
      </w:r>
    </w:p>
    <w:p w:rsidR="00AB51A1" w:rsidRPr="005D6783" w:rsidRDefault="00065CE5" w:rsidP="00065CE5">
      <w:pPr>
        <w:rPr>
          <w:b/>
          <w:sz w:val="24"/>
          <w:szCs w:val="16"/>
        </w:rPr>
      </w:pPr>
      <w:r w:rsidRPr="005D6783">
        <w:rPr>
          <w:b/>
          <w:sz w:val="24"/>
          <w:szCs w:val="16"/>
        </w:rPr>
        <w:t>Læringsmål</w:t>
      </w:r>
      <w:r w:rsidR="00AB51A1" w:rsidRPr="005D6783">
        <w:rPr>
          <w:b/>
          <w:sz w:val="24"/>
          <w:szCs w:val="16"/>
        </w:rPr>
        <w:t>:</w:t>
      </w:r>
    </w:p>
    <w:p w:rsidR="00AB51A1" w:rsidRPr="00AB51A1" w:rsidRDefault="00AB51A1" w:rsidP="00AB51A1">
      <w:pPr>
        <w:pStyle w:val="Listeavsnitt"/>
        <w:numPr>
          <w:ilvl w:val="0"/>
          <w:numId w:val="4"/>
        </w:numPr>
        <w:rPr>
          <w:sz w:val="24"/>
          <w:szCs w:val="24"/>
        </w:rPr>
      </w:pPr>
      <w:r w:rsidRPr="00AB51A1">
        <w:rPr>
          <w:sz w:val="24"/>
          <w:szCs w:val="24"/>
        </w:rPr>
        <w:t>Kunne vite hva et ekspertord er</w:t>
      </w:r>
    </w:p>
    <w:p w:rsidR="00AB51A1" w:rsidRPr="00AB51A1" w:rsidRDefault="00AB51A1" w:rsidP="00AB51A1">
      <w:pPr>
        <w:pStyle w:val="Listeavsnitt"/>
        <w:numPr>
          <w:ilvl w:val="0"/>
          <w:numId w:val="4"/>
        </w:numPr>
        <w:rPr>
          <w:b/>
          <w:sz w:val="24"/>
          <w:szCs w:val="24"/>
        </w:rPr>
      </w:pPr>
      <w:r w:rsidRPr="00AB51A1">
        <w:rPr>
          <w:sz w:val="24"/>
          <w:szCs w:val="24"/>
        </w:rPr>
        <w:t>Kunne finne ekspertord i en fagtekst</w:t>
      </w:r>
    </w:p>
    <w:p w:rsidR="00AB51A1" w:rsidRPr="00AB51A1" w:rsidRDefault="00AB51A1" w:rsidP="00AB51A1">
      <w:pPr>
        <w:pStyle w:val="Listeavsnitt"/>
        <w:numPr>
          <w:ilvl w:val="0"/>
          <w:numId w:val="4"/>
        </w:numPr>
        <w:rPr>
          <w:sz w:val="24"/>
          <w:szCs w:val="24"/>
        </w:rPr>
      </w:pPr>
      <w:r w:rsidRPr="00AB51A1">
        <w:rPr>
          <w:sz w:val="24"/>
          <w:szCs w:val="24"/>
        </w:rPr>
        <w:t>Kunne kategorisere ekspertordene</w:t>
      </w:r>
      <w:r>
        <w:rPr>
          <w:sz w:val="24"/>
          <w:szCs w:val="24"/>
        </w:rPr>
        <w:t xml:space="preserve"> i delemner</w:t>
      </w:r>
    </w:p>
    <w:p w:rsidR="00AB51A1" w:rsidRPr="00AB51A1" w:rsidRDefault="00AB51A1" w:rsidP="00AB51A1">
      <w:pPr>
        <w:pStyle w:val="Listeavsnitt"/>
        <w:numPr>
          <w:ilvl w:val="0"/>
          <w:numId w:val="4"/>
        </w:numPr>
        <w:rPr>
          <w:sz w:val="24"/>
          <w:szCs w:val="24"/>
        </w:rPr>
      </w:pPr>
      <w:r w:rsidRPr="00AB51A1">
        <w:rPr>
          <w:sz w:val="24"/>
          <w:szCs w:val="24"/>
        </w:rPr>
        <w:t>Kunne skrive i tematiske avsnitt</w:t>
      </w:r>
    </w:p>
    <w:p w:rsidR="00AB51A1" w:rsidRDefault="00AB51A1" w:rsidP="00AB51A1">
      <w:pPr>
        <w:pStyle w:val="Listeavsnitt"/>
        <w:numPr>
          <w:ilvl w:val="0"/>
          <w:numId w:val="4"/>
        </w:numPr>
        <w:rPr>
          <w:sz w:val="24"/>
          <w:szCs w:val="24"/>
        </w:rPr>
      </w:pPr>
      <w:r w:rsidRPr="00AB51A1">
        <w:rPr>
          <w:sz w:val="24"/>
          <w:szCs w:val="24"/>
        </w:rPr>
        <w:t>Kunne organisere teksten i innledning, hoveddel og avslutning</w:t>
      </w:r>
    </w:p>
    <w:p w:rsidR="00B37CD9" w:rsidRDefault="00B37CD9" w:rsidP="00AB51A1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Kunne diskutere vurderingskriterier og kjennetegn på måloppnåelse</w:t>
      </w:r>
    </w:p>
    <w:p w:rsidR="00AB51A1" w:rsidRPr="00AB51A1" w:rsidRDefault="00AB51A1" w:rsidP="00AB51A1">
      <w:pPr>
        <w:pStyle w:val="Listeavsnitt"/>
        <w:rPr>
          <w:sz w:val="24"/>
          <w:szCs w:val="24"/>
        </w:rPr>
      </w:pPr>
    </w:p>
    <w:p w:rsidR="0086448C" w:rsidRDefault="00AD297E" w:rsidP="00065CE5">
      <w:pPr>
        <w:rPr>
          <w:sz w:val="24"/>
          <w:szCs w:val="24"/>
        </w:rPr>
      </w:pPr>
      <w:r>
        <w:rPr>
          <w:b/>
          <w:sz w:val="24"/>
          <w:szCs w:val="24"/>
        </w:rPr>
        <w:t>Elev</w:t>
      </w:r>
      <w:r w:rsidR="00065CE5" w:rsidRPr="00B06EC7">
        <w:rPr>
          <w:b/>
          <w:sz w:val="24"/>
          <w:szCs w:val="24"/>
        </w:rPr>
        <w:t>oppgave</w:t>
      </w:r>
      <w:r w:rsidR="00065CE5" w:rsidRPr="00B06EC7">
        <w:rPr>
          <w:sz w:val="24"/>
          <w:szCs w:val="24"/>
        </w:rPr>
        <w:t xml:space="preserve">: </w:t>
      </w:r>
      <w:r w:rsidR="0086448C">
        <w:rPr>
          <w:sz w:val="24"/>
          <w:szCs w:val="24"/>
        </w:rPr>
        <w:t>Skriv en fagtekst om høns</w:t>
      </w:r>
      <w:r w:rsidR="005D6783">
        <w:rPr>
          <w:sz w:val="24"/>
          <w:szCs w:val="24"/>
        </w:rPr>
        <w:t xml:space="preserve">, </w:t>
      </w:r>
      <w:proofErr w:type="gramStart"/>
      <w:r w:rsidR="005D6783">
        <w:rPr>
          <w:sz w:val="24"/>
          <w:szCs w:val="24"/>
        </w:rPr>
        <w:t>og</w:t>
      </w:r>
      <w:proofErr w:type="gramEnd"/>
      <w:r w:rsidR="005D6783">
        <w:rPr>
          <w:sz w:val="24"/>
          <w:szCs w:val="24"/>
        </w:rPr>
        <w:t xml:space="preserve"> vurdere teksten ut i fra kjennetegn på måloppnåelse</w:t>
      </w:r>
      <w:r w:rsidR="0086448C">
        <w:rPr>
          <w:sz w:val="24"/>
          <w:szCs w:val="24"/>
        </w:rPr>
        <w:t>.</w:t>
      </w:r>
    </w:p>
    <w:p w:rsidR="00E15F57" w:rsidRPr="00197C6D" w:rsidRDefault="00065CE5" w:rsidP="00065CE5">
      <w:pPr>
        <w:rPr>
          <w:sz w:val="24"/>
          <w:szCs w:val="24"/>
        </w:rPr>
      </w:pPr>
      <w:r w:rsidRPr="00B06EC7">
        <w:rPr>
          <w:sz w:val="24"/>
          <w:szCs w:val="24"/>
        </w:rPr>
        <w:t xml:space="preserve">Formålet med denne oppgaven er å kunne </w:t>
      </w:r>
      <w:r w:rsidR="00DD69DC">
        <w:rPr>
          <w:sz w:val="24"/>
          <w:szCs w:val="24"/>
        </w:rPr>
        <w:t xml:space="preserve">skrive en </w:t>
      </w:r>
      <w:r w:rsidR="00790387">
        <w:rPr>
          <w:sz w:val="24"/>
          <w:szCs w:val="24"/>
        </w:rPr>
        <w:t>fag</w:t>
      </w:r>
      <w:r w:rsidR="000F64FE">
        <w:rPr>
          <w:sz w:val="24"/>
          <w:szCs w:val="24"/>
        </w:rPr>
        <w:t xml:space="preserve">tekst basert på </w:t>
      </w:r>
      <w:r w:rsidR="00DD69DC">
        <w:rPr>
          <w:sz w:val="24"/>
          <w:szCs w:val="24"/>
        </w:rPr>
        <w:t xml:space="preserve">kunnskap hentet </w:t>
      </w:r>
      <w:r w:rsidR="000F64FE">
        <w:rPr>
          <w:sz w:val="24"/>
          <w:szCs w:val="24"/>
        </w:rPr>
        <w:t>fra en introduksjons</w:t>
      </w:r>
      <w:r w:rsidR="00DD69DC">
        <w:rPr>
          <w:sz w:val="24"/>
          <w:szCs w:val="24"/>
        </w:rPr>
        <w:t>tekst. I denn</w:t>
      </w:r>
      <w:r w:rsidR="000F64FE">
        <w:rPr>
          <w:sz w:val="24"/>
          <w:szCs w:val="24"/>
        </w:rPr>
        <w:t xml:space="preserve">e </w:t>
      </w:r>
      <w:r w:rsidR="00790387">
        <w:rPr>
          <w:sz w:val="24"/>
          <w:szCs w:val="24"/>
        </w:rPr>
        <w:t>teksten skal elevene le</w:t>
      </w:r>
      <w:r w:rsidR="00DD69DC">
        <w:rPr>
          <w:sz w:val="24"/>
          <w:szCs w:val="24"/>
        </w:rPr>
        <w:t xml:space="preserve">te etter </w:t>
      </w:r>
      <w:r w:rsidR="00DD69DC" w:rsidRPr="00790387">
        <w:rPr>
          <w:i/>
          <w:sz w:val="24"/>
          <w:szCs w:val="24"/>
        </w:rPr>
        <w:t>ekspertord</w:t>
      </w:r>
      <w:r w:rsidR="00790387">
        <w:rPr>
          <w:sz w:val="24"/>
          <w:szCs w:val="24"/>
        </w:rPr>
        <w:t>. Disse ekspertordene klassifiseres etter ulike delemner</w:t>
      </w:r>
      <w:r w:rsidR="00345974">
        <w:rPr>
          <w:sz w:val="24"/>
          <w:szCs w:val="24"/>
        </w:rPr>
        <w:t xml:space="preserve"> (klassifisering, utseende, adferd, føde familie og unger)</w:t>
      </w:r>
      <w:r w:rsidR="00790387">
        <w:rPr>
          <w:sz w:val="24"/>
          <w:szCs w:val="24"/>
        </w:rPr>
        <w:t xml:space="preserve"> som tilslutt gir</w:t>
      </w:r>
      <w:r w:rsidR="0081374E">
        <w:rPr>
          <w:sz w:val="24"/>
          <w:szCs w:val="24"/>
        </w:rPr>
        <w:t xml:space="preserve"> utgangspunkt </w:t>
      </w:r>
      <w:r w:rsidR="00790387">
        <w:rPr>
          <w:sz w:val="24"/>
          <w:szCs w:val="24"/>
        </w:rPr>
        <w:t>hver</w:t>
      </w:r>
      <w:r w:rsidR="0081374E">
        <w:rPr>
          <w:sz w:val="24"/>
          <w:szCs w:val="24"/>
        </w:rPr>
        <w:t>t</w:t>
      </w:r>
      <w:r w:rsidR="00790387">
        <w:rPr>
          <w:sz w:val="24"/>
          <w:szCs w:val="24"/>
        </w:rPr>
        <w:t xml:space="preserve"> avsnitt</w:t>
      </w:r>
      <w:r w:rsidR="0081374E">
        <w:rPr>
          <w:sz w:val="24"/>
          <w:szCs w:val="24"/>
        </w:rPr>
        <w:t>.</w:t>
      </w:r>
      <w:r w:rsidR="00345974" w:rsidRPr="00345974">
        <w:rPr>
          <w:sz w:val="24"/>
          <w:szCs w:val="24"/>
        </w:rPr>
        <w:t xml:space="preserve"> </w:t>
      </w:r>
      <w:r w:rsidR="007D2C9F">
        <w:rPr>
          <w:sz w:val="24"/>
          <w:szCs w:val="24"/>
        </w:rPr>
        <w:t xml:space="preserve">Elevene skal ved å bruke en </w:t>
      </w:r>
      <w:hyperlink r:id="rId9" w:history="1">
        <w:r w:rsidR="007D2C9F" w:rsidRPr="007D2C9F">
          <w:rPr>
            <w:rStyle w:val="Hyperkobling"/>
            <w:sz w:val="24"/>
            <w:szCs w:val="24"/>
          </w:rPr>
          <w:t>skriveramme</w:t>
        </w:r>
      </w:hyperlink>
      <w:r w:rsidR="008B79F4">
        <w:rPr>
          <w:sz w:val="24"/>
          <w:szCs w:val="24"/>
        </w:rPr>
        <w:t xml:space="preserve"> (</w:t>
      </w:r>
      <w:proofErr w:type="spellStart"/>
      <w:r w:rsidR="007D2C9F">
        <w:rPr>
          <w:sz w:val="24"/>
          <w:szCs w:val="24"/>
        </w:rPr>
        <w:t>seksfelter</w:t>
      </w:r>
      <w:proofErr w:type="spellEnd"/>
      <w:r w:rsidR="007D2C9F">
        <w:rPr>
          <w:sz w:val="24"/>
          <w:szCs w:val="24"/>
        </w:rPr>
        <w:t>)</w:t>
      </w:r>
      <w:r w:rsidR="00345974" w:rsidRPr="00B06EC7">
        <w:rPr>
          <w:sz w:val="24"/>
          <w:szCs w:val="24"/>
        </w:rPr>
        <w:t xml:space="preserve"> kunne lage en oversikt over innledning</w:t>
      </w:r>
      <w:r w:rsidR="00345974">
        <w:rPr>
          <w:sz w:val="24"/>
          <w:szCs w:val="24"/>
        </w:rPr>
        <w:t>, avsnitt</w:t>
      </w:r>
      <w:r w:rsidR="00345974" w:rsidRPr="00B06EC7">
        <w:rPr>
          <w:sz w:val="24"/>
          <w:szCs w:val="24"/>
        </w:rPr>
        <w:t xml:space="preserve"> og avslutning.</w:t>
      </w:r>
      <w:r w:rsidR="005D6783">
        <w:rPr>
          <w:sz w:val="24"/>
          <w:szCs w:val="24"/>
        </w:rPr>
        <w:t xml:space="preserve"> Utarbeide </w:t>
      </w:r>
      <w:r w:rsidR="00DD69DC">
        <w:rPr>
          <w:sz w:val="24"/>
          <w:szCs w:val="24"/>
        </w:rPr>
        <w:t xml:space="preserve">vurderingskriterier </w:t>
      </w:r>
      <w:r w:rsidR="005D6783">
        <w:rPr>
          <w:sz w:val="24"/>
          <w:szCs w:val="24"/>
        </w:rPr>
        <w:t xml:space="preserve">i samtale og dialog </w:t>
      </w:r>
      <w:r w:rsidR="00DD69DC">
        <w:rPr>
          <w:sz w:val="24"/>
          <w:szCs w:val="24"/>
        </w:rPr>
        <w:t xml:space="preserve">med elevene der </w:t>
      </w:r>
      <w:r w:rsidR="00790387">
        <w:rPr>
          <w:sz w:val="24"/>
          <w:szCs w:val="24"/>
        </w:rPr>
        <w:t xml:space="preserve">bakgrunnen </w:t>
      </w:r>
      <w:r w:rsidR="005D6783">
        <w:rPr>
          <w:sz w:val="24"/>
          <w:szCs w:val="24"/>
        </w:rPr>
        <w:t xml:space="preserve">gjøres kjent for elevene. </w:t>
      </w:r>
    </w:p>
    <w:p w:rsidR="00DD69DC" w:rsidRPr="00B06EC7" w:rsidRDefault="00DD69DC" w:rsidP="00065CE5">
      <w:pPr>
        <w:pStyle w:val="Ingenmellomrom"/>
        <w:spacing w:line="276" w:lineRule="auto"/>
        <w:rPr>
          <w:rFonts w:cs="Times New Roman"/>
          <w:sz w:val="24"/>
          <w:szCs w:val="24"/>
        </w:rPr>
      </w:pPr>
    </w:p>
    <w:p w:rsidR="00244F63" w:rsidRPr="00244F63" w:rsidRDefault="00244F63" w:rsidP="00197C6D">
      <w:pPr>
        <w:pStyle w:val="Ingenmellomrom"/>
        <w:spacing w:line="276" w:lineRule="auto"/>
        <w:rPr>
          <w:rFonts w:cs="Times New Roman"/>
          <w:b/>
          <w:sz w:val="28"/>
          <w:szCs w:val="24"/>
          <w:u w:val="single"/>
        </w:rPr>
      </w:pPr>
      <w:proofErr w:type="spellStart"/>
      <w:r w:rsidRPr="00244F63">
        <w:rPr>
          <w:rFonts w:cs="Times New Roman"/>
          <w:b/>
          <w:sz w:val="28"/>
          <w:szCs w:val="24"/>
          <w:u w:val="single"/>
        </w:rPr>
        <w:t>Førskrivingsfase</w:t>
      </w:r>
      <w:proofErr w:type="spellEnd"/>
      <w:r w:rsidRPr="00244F63">
        <w:rPr>
          <w:rFonts w:cs="Times New Roman"/>
          <w:b/>
          <w:sz w:val="28"/>
          <w:szCs w:val="24"/>
          <w:u w:val="single"/>
        </w:rPr>
        <w:t>:</w:t>
      </w:r>
    </w:p>
    <w:p w:rsidR="00197C6D" w:rsidRDefault="00065CE5" w:rsidP="00197C6D">
      <w:pPr>
        <w:pStyle w:val="Ingenmellomrom"/>
        <w:spacing w:line="276" w:lineRule="auto"/>
        <w:rPr>
          <w:rFonts w:cs="Times New Roman"/>
          <w:sz w:val="24"/>
          <w:szCs w:val="24"/>
        </w:rPr>
      </w:pPr>
      <w:r w:rsidRPr="00B06EC7">
        <w:rPr>
          <w:rFonts w:cs="Times New Roman"/>
          <w:b/>
          <w:sz w:val="24"/>
          <w:szCs w:val="24"/>
        </w:rPr>
        <w:t>Modellering</w:t>
      </w:r>
      <w:r w:rsidRPr="00B06EC7">
        <w:rPr>
          <w:rFonts w:cs="Times New Roman"/>
          <w:sz w:val="24"/>
          <w:szCs w:val="24"/>
        </w:rPr>
        <w:t>:</w:t>
      </w:r>
      <w:r w:rsidR="003D3BCA" w:rsidRPr="003D3BCA">
        <w:rPr>
          <w:sz w:val="24"/>
          <w:szCs w:val="24"/>
        </w:rPr>
        <w:t xml:space="preserve"> </w:t>
      </w:r>
      <w:r w:rsidR="005D6783">
        <w:rPr>
          <w:sz w:val="24"/>
          <w:szCs w:val="24"/>
        </w:rPr>
        <w:t xml:space="preserve">Skrivingen er et redskap for å lære, og gjennom eksplisitt skriveopplæring kan elevene lære hva som kreves i skriveprosessen.  </w:t>
      </w:r>
      <w:r w:rsidR="003D3BCA">
        <w:rPr>
          <w:rFonts w:cs="Times New Roman"/>
          <w:sz w:val="24"/>
          <w:szCs w:val="24"/>
        </w:rPr>
        <w:t>Modelltekster må</w:t>
      </w:r>
      <w:r>
        <w:rPr>
          <w:rFonts w:cs="Times New Roman"/>
          <w:sz w:val="24"/>
          <w:szCs w:val="24"/>
        </w:rPr>
        <w:t xml:space="preserve"> introduseres </w:t>
      </w:r>
      <w:r w:rsidR="005D6783">
        <w:rPr>
          <w:rFonts w:cs="Times New Roman"/>
          <w:sz w:val="24"/>
          <w:szCs w:val="24"/>
        </w:rPr>
        <w:t xml:space="preserve">for skriverne </w:t>
      </w:r>
      <w:r>
        <w:rPr>
          <w:rFonts w:cs="Times New Roman"/>
          <w:sz w:val="24"/>
          <w:szCs w:val="24"/>
        </w:rPr>
        <w:t xml:space="preserve">og </w:t>
      </w:r>
      <w:r w:rsidR="005D6783">
        <w:rPr>
          <w:rFonts w:cs="Times New Roman"/>
          <w:sz w:val="24"/>
          <w:szCs w:val="24"/>
        </w:rPr>
        <w:t xml:space="preserve">veiledes i </w:t>
      </w:r>
      <w:r>
        <w:rPr>
          <w:rFonts w:cs="Times New Roman"/>
          <w:sz w:val="24"/>
          <w:szCs w:val="24"/>
        </w:rPr>
        <w:t>undervisningen</w:t>
      </w:r>
      <w:r w:rsidR="00244F63">
        <w:rPr>
          <w:rFonts w:cs="Times New Roman"/>
          <w:sz w:val="24"/>
          <w:szCs w:val="24"/>
        </w:rPr>
        <w:t>, men</w:t>
      </w:r>
      <w:r w:rsidR="00197C6D">
        <w:rPr>
          <w:rFonts w:cs="Times New Roman"/>
          <w:sz w:val="24"/>
          <w:szCs w:val="24"/>
        </w:rPr>
        <w:t xml:space="preserve"> har derimot </w:t>
      </w:r>
      <w:r w:rsidR="00197C6D" w:rsidRPr="00244F63">
        <w:rPr>
          <w:rFonts w:cs="Times New Roman"/>
          <w:i/>
          <w:sz w:val="24"/>
          <w:szCs w:val="24"/>
        </w:rPr>
        <w:t>ingen</w:t>
      </w:r>
      <w:r w:rsidR="00197C6D">
        <w:rPr>
          <w:rFonts w:cs="Times New Roman"/>
          <w:sz w:val="24"/>
          <w:szCs w:val="24"/>
        </w:rPr>
        <w:t xml:space="preserve"> hensikt dersom man ikke </w:t>
      </w:r>
      <w:r w:rsidR="00197C6D" w:rsidRPr="00B06EC7">
        <w:rPr>
          <w:rFonts w:cs="Times New Roman"/>
          <w:sz w:val="24"/>
          <w:szCs w:val="24"/>
        </w:rPr>
        <w:t xml:space="preserve">begrunner valg </w:t>
      </w:r>
      <w:r w:rsidR="00197C6D">
        <w:rPr>
          <w:rFonts w:cs="Times New Roman"/>
          <w:sz w:val="24"/>
          <w:szCs w:val="24"/>
        </w:rPr>
        <w:t xml:space="preserve">og </w:t>
      </w:r>
      <w:r w:rsidR="00244F63">
        <w:rPr>
          <w:rFonts w:cs="Times New Roman"/>
          <w:sz w:val="24"/>
          <w:szCs w:val="24"/>
        </w:rPr>
        <w:t xml:space="preserve">forklarer for </w:t>
      </w:r>
      <w:r w:rsidR="00197C6D">
        <w:rPr>
          <w:rFonts w:cs="Times New Roman"/>
          <w:sz w:val="24"/>
          <w:szCs w:val="24"/>
        </w:rPr>
        <w:t xml:space="preserve">elevene om hva som blir gjort </w:t>
      </w:r>
      <w:r w:rsidR="00197C6D" w:rsidRPr="00B06EC7">
        <w:rPr>
          <w:rFonts w:cs="Times New Roman"/>
          <w:sz w:val="24"/>
          <w:szCs w:val="24"/>
        </w:rPr>
        <w:t>underveis.</w:t>
      </w:r>
      <w:r w:rsidR="00197C6D">
        <w:rPr>
          <w:rFonts w:cs="Times New Roman"/>
          <w:sz w:val="24"/>
          <w:szCs w:val="24"/>
        </w:rPr>
        <w:t xml:space="preserve"> Dette </w:t>
      </w:r>
      <w:r w:rsidR="003D3BCA">
        <w:rPr>
          <w:rFonts w:cs="Times New Roman"/>
          <w:sz w:val="24"/>
          <w:szCs w:val="24"/>
        </w:rPr>
        <w:t xml:space="preserve">er </w:t>
      </w:r>
      <w:r w:rsidR="00197C6D">
        <w:rPr>
          <w:rFonts w:cs="Times New Roman"/>
          <w:sz w:val="24"/>
          <w:szCs w:val="24"/>
        </w:rPr>
        <w:t>for å skape refl</w:t>
      </w:r>
      <w:r w:rsidR="005D6783">
        <w:rPr>
          <w:rFonts w:cs="Times New Roman"/>
          <w:sz w:val="24"/>
          <w:szCs w:val="24"/>
        </w:rPr>
        <w:t xml:space="preserve">eksjon og etablere metaspråklig kompetanse </w:t>
      </w:r>
      <w:r w:rsidR="00197C6D">
        <w:rPr>
          <w:rFonts w:cs="Times New Roman"/>
          <w:sz w:val="24"/>
          <w:szCs w:val="24"/>
        </w:rPr>
        <w:t xml:space="preserve">om skriveprosessen. </w:t>
      </w:r>
    </w:p>
    <w:p w:rsidR="005D6783" w:rsidRDefault="000F64FE" w:rsidP="005D6783">
      <w:pPr>
        <w:pStyle w:val="Ingenmellomrom"/>
        <w:spacing w:line="276" w:lineRule="auto"/>
        <w:rPr>
          <w:rFonts w:cs="Times New Roman"/>
          <w:sz w:val="24"/>
          <w:szCs w:val="24"/>
        </w:rPr>
      </w:pPr>
      <w:r w:rsidRPr="00B06EC7">
        <w:rPr>
          <w:b/>
          <w:sz w:val="24"/>
          <w:szCs w:val="24"/>
        </w:rPr>
        <w:t>Lærestoffet</w:t>
      </w:r>
      <w:r w:rsidR="00DB7396">
        <w:rPr>
          <w:sz w:val="24"/>
          <w:szCs w:val="24"/>
        </w:rPr>
        <w:t xml:space="preserve">: </w:t>
      </w:r>
      <w:r w:rsidR="003D3BCA">
        <w:rPr>
          <w:sz w:val="24"/>
          <w:szCs w:val="24"/>
        </w:rPr>
        <w:t>Skriving i andre fag enn norsk kan bidra til at flere elever får større motivasjon for skrivin</w:t>
      </w:r>
      <w:r w:rsidR="009F5942">
        <w:rPr>
          <w:sz w:val="24"/>
          <w:szCs w:val="24"/>
        </w:rPr>
        <w:t>g ved at tekstene får et relevant innhold og et klart formål.</w:t>
      </w:r>
      <w:r w:rsidR="003D3BCA">
        <w:rPr>
          <w:sz w:val="24"/>
          <w:szCs w:val="24"/>
        </w:rPr>
        <w:t xml:space="preserve"> Når</w:t>
      </w:r>
      <w:r w:rsidR="009F5942">
        <w:rPr>
          <w:sz w:val="24"/>
          <w:szCs w:val="24"/>
        </w:rPr>
        <w:t xml:space="preserve"> elevene </w:t>
      </w:r>
      <w:r w:rsidR="003D3BCA" w:rsidRPr="00B06EC7">
        <w:rPr>
          <w:sz w:val="24"/>
          <w:szCs w:val="24"/>
        </w:rPr>
        <w:t>s</w:t>
      </w:r>
      <w:r w:rsidR="003D3BCA">
        <w:rPr>
          <w:sz w:val="24"/>
          <w:szCs w:val="24"/>
        </w:rPr>
        <w:t>kal s</w:t>
      </w:r>
      <w:r w:rsidR="003D3BCA" w:rsidRPr="00B06EC7">
        <w:rPr>
          <w:sz w:val="24"/>
          <w:szCs w:val="24"/>
        </w:rPr>
        <w:t xml:space="preserve">krive faglig relevant </w:t>
      </w:r>
      <w:r w:rsidR="009F5942">
        <w:rPr>
          <w:sz w:val="24"/>
          <w:szCs w:val="24"/>
        </w:rPr>
        <w:t>må vi sørge for at de</w:t>
      </w:r>
      <w:r w:rsidR="003D3BCA" w:rsidRPr="00B06EC7">
        <w:rPr>
          <w:sz w:val="24"/>
          <w:szCs w:val="24"/>
        </w:rPr>
        <w:t xml:space="preserve"> </w:t>
      </w:r>
      <w:r w:rsidR="009F5942">
        <w:rPr>
          <w:sz w:val="24"/>
          <w:szCs w:val="24"/>
        </w:rPr>
        <w:t xml:space="preserve">får innsikt i fagets </w:t>
      </w:r>
      <w:r w:rsidR="00B37CD9">
        <w:rPr>
          <w:sz w:val="24"/>
          <w:szCs w:val="24"/>
        </w:rPr>
        <w:t xml:space="preserve">innhold, </w:t>
      </w:r>
      <w:r w:rsidR="009F5942">
        <w:rPr>
          <w:sz w:val="24"/>
          <w:szCs w:val="24"/>
        </w:rPr>
        <w:t xml:space="preserve">språk og sjanger </w:t>
      </w:r>
      <w:r w:rsidR="003D3BCA">
        <w:rPr>
          <w:sz w:val="24"/>
          <w:szCs w:val="24"/>
        </w:rPr>
        <w:t xml:space="preserve">og </w:t>
      </w:r>
      <w:r w:rsidRPr="00B06EC7">
        <w:rPr>
          <w:sz w:val="24"/>
          <w:szCs w:val="24"/>
        </w:rPr>
        <w:t xml:space="preserve">før de </w:t>
      </w:r>
      <w:r w:rsidR="009F5942">
        <w:rPr>
          <w:sz w:val="24"/>
          <w:szCs w:val="24"/>
        </w:rPr>
        <w:t xml:space="preserve">går </w:t>
      </w:r>
      <w:r w:rsidR="009F5942">
        <w:rPr>
          <w:sz w:val="24"/>
          <w:szCs w:val="24"/>
        </w:rPr>
        <w:lastRenderedPageBreak/>
        <w:t>i gang med å skrive</w:t>
      </w:r>
      <w:r w:rsidR="00244F63">
        <w:rPr>
          <w:sz w:val="24"/>
          <w:szCs w:val="24"/>
        </w:rPr>
        <w:t xml:space="preserve"> fagtekst.</w:t>
      </w:r>
      <w:r w:rsidR="009F5942">
        <w:rPr>
          <w:sz w:val="24"/>
          <w:szCs w:val="24"/>
        </w:rPr>
        <w:t xml:space="preserve"> </w:t>
      </w:r>
      <w:r w:rsidR="00244F63">
        <w:rPr>
          <w:sz w:val="24"/>
          <w:szCs w:val="24"/>
        </w:rPr>
        <w:t>Elevene vil</w:t>
      </w:r>
      <w:r w:rsidRPr="00B06EC7">
        <w:rPr>
          <w:sz w:val="24"/>
          <w:szCs w:val="24"/>
        </w:rPr>
        <w:t xml:space="preserve"> motiveres ved å snakke om</w:t>
      </w:r>
      <w:r w:rsidR="009F5942">
        <w:rPr>
          <w:sz w:val="24"/>
          <w:szCs w:val="24"/>
        </w:rPr>
        <w:t xml:space="preserve"> faget</w:t>
      </w:r>
      <w:r w:rsidRPr="00B06EC7">
        <w:rPr>
          <w:sz w:val="24"/>
          <w:szCs w:val="24"/>
        </w:rPr>
        <w:t>, få mulighet til å gruble på og lære mere om temaet</w:t>
      </w:r>
      <w:r w:rsidR="009F594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5D6783">
        <w:rPr>
          <w:rFonts w:cs="Times New Roman"/>
          <w:sz w:val="24"/>
          <w:szCs w:val="24"/>
        </w:rPr>
        <w:t xml:space="preserve">Å skrive på fagets premisser skiller det å skrive i et annet fag. Hvert fag har sin måte å uttrykke seg på med hver sin terminologi, egne teksttyper og egne skrivemåter. En måte å gjøre dette på er å introdusere emnets fagord og utrykk gjennom ekspert – begrepet.  Erfaring viser at elevene lettere forstår ekspertord begrepet fremfor nøkkelord. </w:t>
      </w:r>
    </w:p>
    <w:p w:rsidR="000F64FE" w:rsidRPr="00B06EC7" w:rsidRDefault="000F64FE" w:rsidP="000F64FE">
      <w:pPr>
        <w:pStyle w:val="Ingenmellomrom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 dette </w:t>
      </w:r>
      <w:r w:rsidR="009F5942">
        <w:rPr>
          <w:sz w:val="24"/>
          <w:szCs w:val="24"/>
        </w:rPr>
        <w:t xml:space="preserve">praksiseksempelet ble ulike introduksjonstekster </w:t>
      </w:r>
      <w:r w:rsidR="00B37CD9">
        <w:rPr>
          <w:sz w:val="24"/>
          <w:szCs w:val="24"/>
        </w:rPr>
        <w:t>om høns</w:t>
      </w:r>
      <w:r w:rsidR="00DB7396">
        <w:rPr>
          <w:sz w:val="24"/>
          <w:szCs w:val="24"/>
        </w:rPr>
        <w:t xml:space="preserve"> presentert</w:t>
      </w:r>
      <w:r>
        <w:rPr>
          <w:sz w:val="24"/>
          <w:szCs w:val="24"/>
        </w:rPr>
        <w:t xml:space="preserve"> og sam</w:t>
      </w:r>
      <w:r w:rsidR="00345974">
        <w:rPr>
          <w:sz w:val="24"/>
          <w:szCs w:val="24"/>
        </w:rPr>
        <w:t xml:space="preserve">men arbeidet lærere og elever om hvilke </w:t>
      </w:r>
      <w:r w:rsidR="009F5942">
        <w:rPr>
          <w:sz w:val="24"/>
          <w:szCs w:val="24"/>
        </w:rPr>
        <w:t>faguttrykk og ord var</w:t>
      </w:r>
      <w:r w:rsidR="00244F63">
        <w:rPr>
          <w:sz w:val="24"/>
          <w:szCs w:val="24"/>
        </w:rPr>
        <w:t xml:space="preserve"> viktige i</w:t>
      </w:r>
      <w:r w:rsidR="00345974">
        <w:rPr>
          <w:sz w:val="24"/>
          <w:szCs w:val="24"/>
        </w:rPr>
        <w:t xml:space="preserve"> fagtekst</w:t>
      </w:r>
      <w:r w:rsidR="00244F63">
        <w:rPr>
          <w:sz w:val="24"/>
          <w:szCs w:val="24"/>
        </w:rPr>
        <w:t>ene</w:t>
      </w:r>
      <w:r w:rsidR="00345974">
        <w:rPr>
          <w:sz w:val="24"/>
          <w:szCs w:val="24"/>
        </w:rPr>
        <w:t xml:space="preserve"> om høna. </w:t>
      </w:r>
    </w:p>
    <w:p w:rsidR="00EE39C2" w:rsidRDefault="00EE39C2"/>
    <w:p w:rsidR="00EE39C2" w:rsidRDefault="000F64FE">
      <w:r>
        <w:rPr>
          <w:noProof/>
          <w:lang w:eastAsia="nb-NO"/>
        </w:rPr>
        <w:drawing>
          <wp:inline distT="0" distB="0" distL="0" distR="0" wp14:anchorId="3074F0A2" wp14:editId="78A55865">
            <wp:extent cx="5410889" cy="3381375"/>
            <wp:effectExtent l="0" t="0" r="0" b="0"/>
            <wp:docPr id="276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9" cy="33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45974" w:rsidRPr="00DB7396" w:rsidRDefault="00DB7396">
      <w:pPr>
        <w:rPr>
          <w:b/>
          <w:sz w:val="32"/>
          <w:u w:val="single"/>
        </w:rPr>
      </w:pPr>
      <w:r w:rsidRPr="00DB7396">
        <w:rPr>
          <w:b/>
          <w:sz w:val="32"/>
          <w:u w:val="single"/>
        </w:rPr>
        <w:t xml:space="preserve">Å </w:t>
      </w:r>
      <w:r w:rsidRPr="00DB7396">
        <w:rPr>
          <w:b/>
          <w:sz w:val="28"/>
          <w:u w:val="single"/>
        </w:rPr>
        <w:t>komme</w:t>
      </w:r>
      <w:r w:rsidRPr="00DB7396">
        <w:rPr>
          <w:b/>
          <w:sz w:val="32"/>
          <w:u w:val="single"/>
        </w:rPr>
        <w:t xml:space="preserve"> i gang: </w:t>
      </w:r>
    </w:p>
    <w:p w:rsidR="00345974" w:rsidRDefault="00345974" w:rsidP="00345974">
      <w:pPr>
        <w:rPr>
          <w:sz w:val="24"/>
          <w:szCs w:val="24"/>
        </w:rPr>
      </w:pPr>
      <w:r w:rsidRPr="00B06EC7">
        <w:rPr>
          <w:b/>
          <w:sz w:val="24"/>
          <w:szCs w:val="24"/>
        </w:rPr>
        <w:t>Strukturering av tekst</w:t>
      </w:r>
      <w:r>
        <w:rPr>
          <w:sz w:val="24"/>
          <w:szCs w:val="24"/>
        </w:rPr>
        <w:t>:</w:t>
      </w:r>
      <w:r w:rsidR="003D3BCA">
        <w:rPr>
          <w:sz w:val="24"/>
          <w:szCs w:val="24"/>
        </w:rPr>
        <w:t xml:space="preserve"> </w:t>
      </w:r>
      <w:r w:rsidR="006C07C4">
        <w:rPr>
          <w:sz w:val="24"/>
          <w:szCs w:val="24"/>
        </w:rPr>
        <w:t>Lærer samlet</w:t>
      </w:r>
      <w:r>
        <w:rPr>
          <w:sz w:val="24"/>
          <w:szCs w:val="24"/>
        </w:rPr>
        <w:t xml:space="preserve"> alle ekspertordene i et skjema (fig 1). Disse ordene</w:t>
      </w:r>
      <w:r w:rsidR="00244F63">
        <w:rPr>
          <w:sz w:val="24"/>
          <w:szCs w:val="24"/>
        </w:rPr>
        <w:t xml:space="preserve"> </w:t>
      </w:r>
      <w:r w:rsidR="00DB7396">
        <w:rPr>
          <w:sz w:val="24"/>
          <w:szCs w:val="24"/>
        </w:rPr>
        <w:t>ble klassifisert</w:t>
      </w:r>
      <w:r w:rsidR="00244F63">
        <w:rPr>
          <w:sz w:val="24"/>
          <w:szCs w:val="24"/>
        </w:rPr>
        <w:t xml:space="preserve"> og </w:t>
      </w:r>
      <w:r w:rsidR="00DB7396">
        <w:rPr>
          <w:sz w:val="24"/>
          <w:szCs w:val="24"/>
        </w:rPr>
        <w:t>overført</w:t>
      </w:r>
      <w:r>
        <w:rPr>
          <w:sz w:val="24"/>
          <w:szCs w:val="24"/>
        </w:rPr>
        <w:t xml:space="preserve"> i et eget </w:t>
      </w:r>
      <w:hyperlink r:id="rId11" w:history="1">
        <w:r w:rsidR="0007669C" w:rsidRPr="007D2C9F">
          <w:rPr>
            <w:rStyle w:val="Hyperkobling"/>
            <w:sz w:val="24"/>
            <w:szCs w:val="24"/>
          </w:rPr>
          <w:t xml:space="preserve">skjema </w:t>
        </w:r>
        <w:r w:rsidRPr="007D2C9F">
          <w:rPr>
            <w:rStyle w:val="Hyperkobling"/>
            <w:sz w:val="24"/>
            <w:szCs w:val="24"/>
          </w:rPr>
          <w:t>(</w:t>
        </w:r>
      </w:hyperlink>
      <w:r w:rsidR="0007669C">
        <w:rPr>
          <w:sz w:val="24"/>
          <w:szCs w:val="24"/>
        </w:rPr>
        <w:t xml:space="preserve">Eksempel </w:t>
      </w:r>
      <w:r>
        <w:rPr>
          <w:sz w:val="24"/>
          <w:szCs w:val="24"/>
        </w:rPr>
        <w:t>fig 2). Dette planleggingsskjemaet</w:t>
      </w:r>
      <w:r w:rsidRPr="00B06EC7">
        <w:rPr>
          <w:sz w:val="24"/>
          <w:szCs w:val="24"/>
        </w:rPr>
        <w:t xml:space="preserve"> </w:t>
      </w:r>
      <w:r w:rsidR="00DB7396">
        <w:rPr>
          <w:sz w:val="24"/>
          <w:szCs w:val="24"/>
        </w:rPr>
        <w:t>ble brukt</w:t>
      </w:r>
      <w:r w:rsidRPr="00B06EC7">
        <w:rPr>
          <w:sz w:val="24"/>
          <w:szCs w:val="24"/>
        </w:rPr>
        <w:t xml:space="preserve"> for å strukture</w:t>
      </w:r>
      <w:r w:rsidR="006C07C4">
        <w:rPr>
          <w:sz w:val="24"/>
          <w:szCs w:val="24"/>
        </w:rPr>
        <w:t>re</w:t>
      </w:r>
      <w:r>
        <w:rPr>
          <w:sz w:val="24"/>
          <w:szCs w:val="24"/>
        </w:rPr>
        <w:t xml:space="preserve"> teksten i t</w:t>
      </w:r>
      <w:r w:rsidR="0007669C">
        <w:rPr>
          <w:sz w:val="24"/>
          <w:szCs w:val="24"/>
        </w:rPr>
        <w:t>ematiske avsnitt. Hver</w:t>
      </w:r>
      <w:r w:rsidR="00244F63">
        <w:rPr>
          <w:sz w:val="24"/>
          <w:szCs w:val="24"/>
        </w:rPr>
        <w:t xml:space="preserve"> del</w:t>
      </w:r>
      <w:r>
        <w:rPr>
          <w:sz w:val="24"/>
          <w:szCs w:val="24"/>
        </w:rPr>
        <w:t xml:space="preserve"> </w:t>
      </w:r>
      <w:r w:rsidR="00DE3346">
        <w:rPr>
          <w:sz w:val="24"/>
          <w:szCs w:val="24"/>
        </w:rPr>
        <w:t>tilsvarer</w:t>
      </w:r>
      <w:r>
        <w:rPr>
          <w:sz w:val="24"/>
          <w:szCs w:val="24"/>
        </w:rPr>
        <w:t xml:space="preserve"> et avsnitt. </w:t>
      </w:r>
      <w:r w:rsidR="00DB7396">
        <w:rPr>
          <w:sz w:val="24"/>
          <w:szCs w:val="24"/>
        </w:rPr>
        <w:t xml:space="preserve">Elevene fulgte </w:t>
      </w:r>
      <w:hyperlink r:id="rId12" w:history="1">
        <w:proofErr w:type="spellStart"/>
        <w:r w:rsidRPr="007D2C9F">
          <w:rPr>
            <w:rStyle w:val="Hyperkobling"/>
            <w:sz w:val="24"/>
            <w:szCs w:val="24"/>
          </w:rPr>
          <w:t>skriverammen</w:t>
        </w:r>
        <w:proofErr w:type="spellEnd"/>
      </w:hyperlink>
      <w:r>
        <w:rPr>
          <w:sz w:val="24"/>
          <w:szCs w:val="24"/>
        </w:rPr>
        <w:t xml:space="preserve"> når de </w:t>
      </w:r>
      <w:r w:rsidR="006C07C4">
        <w:rPr>
          <w:sz w:val="24"/>
          <w:szCs w:val="24"/>
        </w:rPr>
        <w:t>skrev</w:t>
      </w:r>
      <w:r>
        <w:rPr>
          <w:sz w:val="24"/>
          <w:szCs w:val="24"/>
        </w:rPr>
        <w:t xml:space="preserve"> s</w:t>
      </w:r>
      <w:r w:rsidR="00DB7396">
        <w:rPr>
          <w:sz w:val="24"/>
          <w:szCs w:val="24"/>
        </w:rPr>
        <w:t>in fagtekst.  I tillegg</w:t>
      </w:r>
      <w:r>
        <w:rPr>
          <w:sz w:val="24"/>
          <w:szCs w:val="24"/>
        </w:rPr>
        <w:t xml:space="preserve"> modeller</w:t>
      </w:r>
      <w:r w:rsidR="00DB7396">
        <w:rPr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 w:rsidR="002A1D05">
        <w:rPr>
          <w:sz w:val="24"/>
          <w:szCs w:val="24"/>
        </w:rPr>
        <w:t xml:space="preserve">lærer tydelig og elementært </w:t>
      </w:r>
      <w:r w:rsidR="00DB7396">
        <w:rPr>
          <w:sz w:val="24"/>
          <w:szCs w:val="24"/>
        </w:rPr>
        <w:t xml:space="preserve">om hva som bør være </w:t>
      </w:r>
      <w:r>
        <w:rPr>
          <w:sz w:val="24"/>
          <w:szCs w:val="24"/>
        </w:rPr>
        <w:t>i innledningen og avslutningen.</w:t>
      </w:r>
    </w:p>
    <w:p w:rsidR="00345974" w:rsidRDefault="00345974"/>
    <w:p w:rsidR="00EE39C2" w:rsidRDefault="000F64FE">
      <w:r>
        <w:rPr>
          <w:noProof/>
          <w:lang w:eastAsia="nb-NO"/>
        </w:rPr>
        <w:lastRenderedPageBreak/>
        <w:drawing>
          <wp:inline distT="0" distB="0" distL="0" distR="0" wp14:anchorId="18E567C5" wp14:editId="045999C1">
            <wp:extent cx="3113617" cy="3133725"/>
            <wp:effectExtent l="19050" t="19050" r="10795" b="952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40" cy="3137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345974">
        <w:t xml:space="preserve"> fig 1.</w:t>
      </w:r>
    </w:p>
    <w:p w:rsidR="00EE39C2" w:rsidRDefault="00EE39C2"/>
    <w:p w:rsidR="00EE39C2" w:rsidRDefault="00EE39C2"/>
    <w:p w:rsidR="00EE39C2" w:rsidRDefault="000F64FE">
      <w:r>
        <w:rPr>
          <w:noProof/>
          <w:lang w:eastAsia="nb-NO"/>
        </w:rPr>
        <w:drawing>
          <wp:inline distT="0" distB="0" distL="0" distR="0" wp14:anchorId="535E6D7A" wp14:editId="727890A6">
            <wp:extent cx="5760720" cy="3454840"/>
            <wp:effectExtent l="19050" t="19050" r="11430" b="1270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4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345974">
        <w:t>fig 2</w:t>
      </w:r>
    </w:p>
    <w:p w:rsidR="00547DA0" w:rsidRDefault="00547DA0"/>
    <w:p w:rsidR="00F70B30" w:rsidRDefault="00F70B30"/>
    <w:p w:rsidR="00F70B30" w:rsidRDefault="00F70B30"/>
    <w:p w:rsidR="00DB7396" w:rsidRPr="006B2872" w:rsidRDefault="00DB7396" w:rsidP="00DB7396">
      <w:pPr>
        <w:rPr>
          <w:b/>
          <w:sz w:val="28"/>
          <w:szCs w:val="28"/>
          <w:u w:val="single"/>
        </w:rPr>
      </w:pPr>
      <w:r w:rsidRPr="006B2872">
        <w:rPr>
          <w:b/>
          <w:sz w:val="28"/>
          <w:szCs w:val="28"/>
          <w:u w:val="single"/>
        </w:rPr>
        <w:lastRenderedPageBreak/>
        <w:t xml:space="preserve">Revisjonsfase: </w:t>
      </w:r>
    </w:p>
    <w:p w:rsidR="00DB7396" w:rsidRDefault="00DB7396" w:rsidP="00DB7396">
      <w:pPr>
        <w:rPr>
          <w:sz w:val="24"/>
          <w:szCs w:val="24"/>
        </w:rPr>
      </w:pPr>
      <w:r>
        <w:rPr>
          <w:sz w:val="24"/>
          <w:szCs w:val="24"/>
        </w:rPr>
        <w:t xml:space="preserve">I denne fasen må skriveren tre ut av skriverollen og gå inn i rollen som leser av teksten. Det er viktig å trene på å lese det man faktisk har skrevet slik at en ikke bare leser den den idealiserte forestillingen en har av sin egen tekst. Å lese en og en setning, lese høyt, legge bort teksten for så å ta den igjen, kan være nyttige strategier. Når elevene bearbeider tekstene sine på bakgrunn av respons, oppøves elevens revisjonskompetanse. </w:t>
      </w:r>
    </w:p>
    <w:p w:rsidR="00791008" w:rsidRPr="00E86D6F" w:rsidRDefault="00791008" w:rsidP="00791008">
      <w:pPr>
        <w:rPr>
          <w:sz w:val="24"/>
        </w:rPr>
      </w:pPr>
      <w:r>
        <w:rPr>
          <w:sz w:val="24"/>
        </w:rPr>
        <w:t xml:space="preserve">Hovedhensikten med respons er å utvikle elevens evne til å vurdere egne tekster, og gjennom responsarbeidet utvikler man en forståelse av at skriving er en prosess. Ved å bearbeide tekstene sine på bakgrunn av respons, oppøves elevens revisjonskompetanse og de blir i stand til å utvikle eller endre uttrykksmåter i tekstene sine.  </w:t>
      </w:r>
    </w:p>
    <w:p w:rsidR="00791008" w:rsidRPr="00D14340" w:rsidRDefault="00791008" w:rsidP="00791008">
      <w:pPr>
        <w:rPr>
          <w:b/>
          <w:sz w:val="28"/>
          <w:szCs w:val="28"/>
        </w:rPr>
      </w:pPr>
      <w:r>
        <w:rPr>
          <w:b/>
          <w:sz w:val="28"/>
          <w:szCs w:val="28"/>
        </w:rPr>
        <w:t>Forslag til v</w:t>
      </w:r>
      <w:r w:rsidRPr="00D14340">
        <w:rPr>
          <w:b/>
          <w:sz w:val="28"/>
          <w:szCs w:val="28"/>
        </w:rPr>
        <w:t>urderingskriterier</w:t>
      </w:r>
      <w:r>
        <w:rPr>
          <w:b/>
          <w:sz w:val="28"/>
          <w:szCs w:val="28"/>
        </w:rPr>
        <w:t>:</w:t>
      </w:r>
    </w:p>
    <w:p w:rsidR="00791008" w:rsidRPr="00D14340" w:rsidRDefault="00791008" w:rsidP="00791008">
      <w:pPr>
        <w:rPr>
          <w:b/>
          <w:sz w:val="28"/>
          <w:szCs w:val="28"/>
        </w:rPr>
      </w:pPr>
      <w:r>
        <w:rPr>
          <w:b/>
          <w:sz w:val="28"/>
          <w:szCs w:val="28"/>
        </w:rPr>
        <w:t>Vurderingsskjema</w:t>
      </w:r>
    </w:p>
    <w:tbl>
      <w:tblPr>
        <w:tblW w:w="772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458"/>
        <w:gridCol w:w="1134"/>
        <w:gridCol w:w="1134"/>
      </w:tblGrid>
      <w:tr w:rsidR="00791008" w:rsidRPr="00D14340" w:rsidTr="006C17A1">
        <w:trPr>
          <w:trHeight w:val="668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51112E" w:rsidRDefault="00791008" w:rsidP="006C17A1">
            <w:pPr>
              <w:spacing w:after="0" w:line="24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Default="00791008" w:rsidP="006C17A1">
            <w:pPr>
              <w:spacing w:after="0" w:line="360" w:lineRule="auto"/>
              <w:rPr>
                <w:rFonts w:eastAsia="Calibri" w:cs="Times New Roman"/>
                <w:noProof/>
                <w:color w:val="000000" w:themeColor="text1"/>
                <w:kern w:val="24"/>
                <w:sz w:val="28"/>
                <w:szCs w:val="28"/>
                <w:lang w:eastAsia="nb-NO"/>
              </w:rPr>
            </w:pPr>
          </w:p>
          <w:p w:rsidR="00791008" w:rsidRDefault="00791008" w:rsidP="006C17A1">
            <w:pPr>
              <w:spacing w:after="0" w:line="360" w:lineRule="auto"/>
              <w:rPr>
                <w:rFonts w:eastAsia="Calibri" w:cs="Times New Roman"/>
                <w:noProof/>
                <w:color w:val="000000" w:themeColor="text1"/>
                <w:kern w:val="24"/>
                <w:sz w:val="28"/>
                <w:szCs w:val="28"/>
                <w:lang w:eastAsia="nb-NO"/>
              </w:rPr>
            </w:pPr>
            <w:r>
              <w:rPr>
                <w:rFonts w:eastAsia="Calibri" w:cs="Times New Roman"/>
                <w:noProof/>
                <w:color w:val="000000" w:themeColor="text1"/>
                <w:kern w:val="24"/>
                <w:sz w:val="28"/>
                <w:szCs w:val="28"/>
                <w:lang w:eastAsia="nb-NO"/>
              </w:rPr>
              <w:drawing>
                <wp:inline distT="0" distB="0" distL="0" distR="0" wp14:anchorId="724A7FE6" wp14:editId="2F19822F">
                  <wp:extent cx="494030" cy="518160"/>
                  <wp:effectExtent l="0" t="0" r="127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D14340" w:rsidRDefault="00791008" w:rsidP="006C17A1">
            <w:pPr>
              <w:spacing w:after="0" w:line="36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  <w:r>
              <w:rPr>
                <w:rFonts w:eastAsia="Times New Roman" w:cs="Arial"/>
                <w:noProof/>
                <w:sz w:val="28"/>
                <w:szCs w:val="28"/>
                <w:lang w:eastAsia="nb-NO"/>
              </w:rPr>
              <w:t xml:space="preserve">          </w:t>
            </w:r>
            <w:r>
              <w:rPr>
                <w:rFonts w:eastAsia="Times New Roman" w:cs="Arial"/>
                <w:noProof/>
                <w:sz w:val="28"/>
                <w:szCs w:val="28"/>
                <w:lang w:eastAsia="nb-NO"/>
              </w:rPr>
              <w:drawing>
                <wp:inline distT="0" distB="0" distL="0" distR="0" wp14:anchorId="00A400A5" wp14:editId="2EB97CEE">
                  <wp:extent cx="549359" cy="514350"/>
                  <wp:effectExtent l="0" t="0" r="3175" b="0"/>
                  <wp:docPr id="8" name="Bilde 8" descr="C:\Users\kristiih.BRUKERE\AppData\Local\Microsoft\Windows\Temporary Internet Files\Content.IE5\3SXCPR1V\MC90042580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istiih.BRUKERE\AppData\Local\Microsoft\Windows\Temporary Internet Files\Content.IE5\3SXCPR1V\MC90042580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995" cy="52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008" w:rsidRPr="00D14340" w:rsidTr="006C17A1">
        <w:trPr>
          <w:trHeight w:val="668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Pr="0051112E" w:rsidRDefault="00791008" w:rsidP="006C17A1">
            <w:pPr>
              <w:spacing w:after="0" w:line="24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  <w:r>
              <w:rPr>
                <w:rFonts w:eastAsia="Times New Roman" w:cs="Arial"/>
                <w:i/>
                <w:sz w:val="28"/>
                <w:szCs w:val="28"/>
                <w:lang w:eastAsia="nb-NO"/>
              </w:rPr>
              <w:t>Jeg vet hva et avsnitt er, og at det skal være mellomrom mellom hvert avsnitt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Default="00791008" w:rsidP="006C17A1">
            <w:pPr>
              <w:spacing w:after="0" w:line="360" w:lineRule="auto"/>
              <w:rPr>
                <w:rFonts w:eastAsia="Calibri" w:cs="Times New Roman"/>
                <w:noProof/>
                <w:color w:val="000000" w:themeColor="text1"/>
                <w:kern w:val="24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Default="00791008" w:rsidP="006C17A1">
            <w:pPr>
              <w:spacing w:after="0" w:line="360" w:lineRule="auto"/>
              <w:rPr>
                <w:rFonts w:eastAsia="Times New Roman" w:cs="Arial"/>
                <w:noProof/>
                <w:sz w:val="28"/>
                <w:szCs w:val="28"/>
                <w:lang w:eastAsia="nb-NO"/>
              </w:rPr>
            </w:pPr>
          </w:p>
        </w:tc>
      </w:tr>
      <w:tr w:rsidR="00791008" w:rsidRPr="00D14340" w:rsidTr="006C17A1">
        <w:trPr>
          <w:trHeight w:val="668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51112E" w:rsidRDefault="00791008" w:rsidP="006C17A1">
            <w:pPr>
              <w:spacing w:after="0" w:line="36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  <w:r w:rsidRPr="0051112E"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>Je</w:t>
            </w:r>
            <w:r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>g har skrevet et avsnitt om klassifisering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</w:tr>
      <w:tr w:rsidR="00791008" w:rsidRPr="00D14340" w:rsidTr="006C17A1">
        <w:trPr>
          <w:trHeight w:val="668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Pr="0051112E" w:rsidRDefault="00791008" w:rsidP="00791008">
            <w:pPr>
              <w:spacing w:after="0" w:line="360" w:lineRule="auto"/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</w:pPr>
            <w:r w:rsidRPr="0051112E"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>Jeg har</w:t>
            </w:r>
            <w:r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 xml:space="preserve"> skrevet et avsnitt om utseende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</w:tr>
      <w:tr w:rsidR="00791008" w:rsidRPr="00D14340" w:rsidTr="006C17A1">
        <w:trPr>
          <w:trHeight w:val="668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51112E" w:rsidRDefault="00791008" w:rsidP="00791008">
            <w:pPr>
              <w:spacing w:after="0" w:line="36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  <w:r w:rsidRPr="0051112E"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 xml:space="preserve">Jeg har </w:t>
            </w:r>
            <w:r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 xml:space="preserve">skrevet et avsnitt om adferd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</w:tr>
      <w:tr w:rsidR="00791008" w:rsidRPr="00D14340" w:rsidTr="00791008">
        <w:trPr>
          <w:trHeight w:val="611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51112E" w:rsidRDefault="00791008" w:rsidP="00791008">
            <w:pPr>
              <w:spacing w:after="0" w:line="36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  <w:r w:rsidRPr="0051112E"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 xml:space="preserve">Jeg har </w:t>
            </w:r>
            <w:r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>skrevet et avsnitt om føde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</w:tr>
      <w:tr w:rsidR="00791008" w:rsidRPr="00D14340" w:rsidTr="00791008">
        <w:trPr>
          <w:trHeight w:val="521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51112E" w:rsidRDefault="00791008" w:rsidP="00791008">
            <w:pPr>
              <w:spacing w:after="0" w:line="36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  <w:r w:rsidRPr="0051112E"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 xml:space="preserve">Jeg har </w:t>
            </w:r>
            <w:r>
              <w:rPr>
                <w:rFonts w:eastAsia="Calibri" w:cs="Times New Roman"/>
                <w:i/>
                <w:color w:val="000000" w:themeColor="text1"/>
                <w:kern w:val="24"/>
                <w:sz w:val="28"/>
                <w:szCs w:val="28"/>
                <w:lang w:eastAsia="nb-NO"/>
              </w:rPr>
              <w:t xml:space="preserve">skrevet et avsnitt om familien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</w:tr>
      <w:tr w:rsidR="00791008" w:rsidRPr="00D14340" w:rsidTr="006C17A1">
        <w:trPr>
          <w:trHeight w:val="668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51112E" w:rsidRDefault="00791008" w:rsidP="00791008">
            <w:pPr>
              <w:spacing w:after="0" w:line="36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  <w:r w:rsidRPr="0051112E">
              <w:rPr>
                <w:rFonts w:eastAsia="Times New Roman" w:cs="Arial"/>
                <w:i/>
                <w:sz w:val="28"/>
                <w:szCs w:val="28"/>
                <w:lang w:eastAsia="nb-NO"/>
              </w:rPr>
              <w:t xml:space="preserve">Jeg har skrevet </w:t>
            </w:r>
            <w:r>
              <w:rPr>
                <w:rFonts w:eastAsia="Times New Roman" w:cs="Arial"/>
                <w:i/>
                <w:sz w:val="28"/>
                <w:szCs w:val="28"/>
                <w:lang w:eastAsia="nb-NO"/>
              </w:rPr>
              <w:t xml:space="preserve">et avsnitt om unger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</w:tr>
      <w:tr w:rsidR="00791008" w:rsidRPr="00D14340" w:rsidTr="006C17A1">
        <w:trPr>
          <w:trHeight w:val="668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Pr="0051112E" w:rsidRDefault="00791008" w:rsidP="00791008">
            <w:pPr>
              <w:spacing w:after="0" w:line="36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  <w:r w:rsidRPr="0051112E">
              <w:rPr>
                <w:rFonts w:eastAsia="Times New Roman" w:cs="Arial"/>
                <w:i/>
                <w:sz w:val="28"/>
                <w:szCs w:val="28"/>
                <w:lang w:eastAsia="nb-NO"/>
              </w:rPr>
              <w:t xml:space="preserve">Jeg </w:t>
            </w:r>
            <w:r w:rsidR="00F70B30">
              <w:rPr>
                <w:rFonts w:eastAsia="Times New Roman" w:cs="Arial"/>
                <w:i/>
                <w:sz w:val="28"/>
                <w:szCs w:val="28"/>
                <w:lang w:eastAsia="nb-NO"/>
              </w:rPr>
              <w:t>har</w:t>
            </w:r>
            <w:r>
              <w:rPr>
                <w:rFonts w:eastAsia="Times New Roman" w:cs="Arial"/>
                <w:i/>
                <w:sz w:val="28"/>
                <w:szCs w:val="28"/>
                <w:lang w:eastAsia="nb-NO"/>
              </w:rPr>
              <w:t xml:space="preserve"> </w:t>
            </w:r>
            <w:r w:rsidR="00E823A5">
              <w:rPr>
                <w:rFonts w:eastAsia="Times New Roman" w:cs="Arial"/>
                <w:i/>
                <w:sz w:val="28"/>
                <w:szCs w:val="28"/>
                <w:lang w:eastAsia="nb-NO"/>
              </w:rPr>
              <w:t>laget en</w:t>
            </w:r>
            <w:r w:rsidR="00F70B30">
              <w:rPr>
                <w:rFonts w:eastAsia="Times New Roman" w:cs="Arial"/>
                <w:i/>
                <w:sz w:val="28"/>
                <w:szCs w:val="28"/>
                <w:lang w:eastAsia="nb-NO"/>
              </w:rPr>
              <w:t xml:space="preserve"> </w:t>
            </w:r>
            <w:r>
              <w:rPr>
                <w:rFonts w:eastAsia="Times New Roman" w:cs="Arial"/>
                <w:i/>
                <w:sz w:val="28"/>
                <w:szCs w:val="28"/>
                <w:lang w:eastAsia="nb-NO"/>
              </w:rPr>
              <w:t>illustrasjon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</w:tr>
      <w:tr w:rsidR="00791008" w:rsidRPr="00D14340" w:rsidTr="006C17A1">
        <w:trPr>
          <w:trHeight w:val="668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Pr="0051112E" w:rsidRDefault="00791008" w:rsidP="00791008">
            <w:pPr>
              <w:spacing w:after="0" w:line="36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  <w:r>
              <w:rPr>
                <w:rFonts w:eastAsia="Times New Roman" w:cs="Arial"/>
                <w:i/>
                <w:sz w:val="28"/>
                <w:szCs w:val="28"/>
                <w:lang w:eastAsia="nb-NO"/>
              </w:rPr>
              <w:t xml:space="preserve">Jeg </w:t>
            </w:r>
            <w:r>
              <w:rPr>
                <w:i/>
                <w:sz w:val="28"/>
                <w:szCs w:val="28"/>
              </w:rPr>
              <w:t>har skrevet</w:t>
            </w:r>
            <w:r w:rsidRPr="00791008">
              <w:rPr>
                <w:i/>
                <w:sz w:val="28"/>
                <w:szCs w:val="28"/>
              </w:rPr>
              <w:t xml:space="preserve"> setninger med små og store bokstaver og punktum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</w:tr>
      <w:tr w:rsidR="00791008" w:rsidRPr="00D14340" w:rsidTr="006C17A1">
        <w:trPr>
          <w:trHeight w:val="668"/>
        </w:trPr>
        <w:tc>
          <w:tcPr>
            <w:tcW w:w="5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Default="00791008" w:rsidP="00791008">
            <w:pPr>
              <w:spacing w:after="0" w:line="360" w:lineRule="auto"/>
              <w:rPr>
                <w:rFonts w:eastAsia="Times New Roman" w:cs="Arial"/>
                <w:i/>
                <w:sz w:val="28"/>
                <w:szCs w:val="28"/>
                <w:lang w:eastAsia="nb-NO"/>
              </w:rPr>
            </w:pPr>
            <w:r>
              <w:rPr>
                <w:rFonts w:eastAsia="Times New Roman" w:cs="Arial"/>
                <w:i/>
                <w:sz w:val="28"/>
                <w:szCs w:val="28"/>
                <w:lang w:eastAsia="nb-NO"/>
              </w:rPr>
              <w:t>Jeg er fornøyd med håndskriften min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</w:tcPr>
          <w:p w:rsidR="00791008" w:rsidRPr="00D14340" w:rsidRDefault="00791008" w:rsidP="006C17A1">
            <w:pPr>
              <w:spacing w:after="0" w:line="240" w:lineRule="auto"/>
              <w:rPr>
                <w:rFonts w:eastAsia="Times New Roman" w:cs="Arial"/>
                <w:sz w:val="28"/>
                <w:szCs w:val="28"/>
                <w:lang w:eastAsia="nb-NO"/>
              </w:rPr>
            </w:pPr>
          </w:p>
        </w:tc>
      </w:tr>
    </w:tbl>
    <w:p w:rsidR="00F558C1" w:rsidRDefault="00F70B30" w:rsidP="00DB7396">
      <w:pPr>
        <w:rPr>
          <w:sz w:val="24"/>
          <w:szCs w:val="24"/>
        </w:rPr>
      </w:pPr>
      <w:r>
        <w:rPr>
          <w:sz w:val="24"/>
          <w:szCs w:val="24"/>
        </w:rPr>
        <w:lastRenderedPageBreak/>
        <w:t>En annen strategi kan være å revidere hverandres tekster. Under vises et eksempel som lar seg lett overføre til flere ulike skrivesituasjoner. Lærer har på forhån</w:t>
      </w:r>
      <w:r w:rsidR="00DE3346">
        <w:rPr>
          <w:sz w:val="24"/>
          <w:szCs w:val="24"/>
        </w:rPr>
        <w:t>d laget kriterier elevene reviderer i</w:t>
      </w:r>
      <w:r>
        <w:rPr>
          <w:sz w:val="24"/>
          <w:szCs w:val="24"/>
        </w:rPr>
        <w:t xml:space="preserve"> egne eller</w:t>
      </w:r>
      <w:r w:rsidR="00E823A5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andres tekster. Kvithyld og Aasen </w:t>
      </w:r>
      <w:r w:rsidR="00F558C1">
        <w:rPr>
          <w:sz w:val="24"/>
          <w:szCs w:val="24"/>
        </w:rPr>
        <w:t xml:space="preserve">skriver i sin artikkel </w:t>
      </w:r>
      <w:hyperlink r:id="rId17" w:history="1">
        <w:r w:rsidRPr="004F3368">
          <w:rPr>
            <w:rStyle w:val="Hyperkobling"/>
            <w:sz w:val="24"/>
            <w:szCs w:val="24"/>
          </w:rPr>
          <w:t xml:space="preserve">Fem teser om </w:t>
        </w:r>
        <w:r w:rsidR="00F558C1" w:rsidRPr="004F3368">
          <w:rPr>
            <w:rStyle w:val="Hyperkobling"/>
            <w:sz w:val="24"/>
            <w:szCs w:val="24"/>
          </w:rPr>
          <w:t>funksjonell respons på elevtekster</w:t>
        </w:r>
      </w:hyperlink>
      <w:r w:rsidR="00F558C1">
        <w:rPr>
          <w:sz w:val="24"/>
          <w:szCs w:val="24"/>
        </w:rPr>
        <w:t xml:space="preserve"> at læreren </w:t>
      </w:r>
      <w:r w:rsidR="00DE3346">
        <w:rPr>
          <w:sz w:val="24"/>
          <w:szCs w:val="24"/>
        </w:rPr>
        <w:t xml:space="preserve">(eller medelev) </w:t>
      </w:r>
      <w:r w:rsidR="00F558C1">
        <w:rPr>
          <w:sz w:val="24"/>
          <w:szCs w:val="24"/>
        </w:rPr>
        <w:t xml:space="preserve">må </w:t>
      </w:r>
      <w:r w:rsidR="00E823A5">
        <w:rPr>
          <w:sz w:val="24"/>
          <w:szCs w:val="24"/>
        </w:rPr>
        <w:t>være selektiv i tilbakemeldingene. Elever som får tilbakeme</w:t>
      </w:r>
      <w:r w:rsidR="00F558C1">
        <w:rPr>
          <w:sz w:val="24"/>
          <w:szCs w:val="24"/>
        </w:rPr>
        <w:t>l</w:t>
      </w:r>
      <w:r w:rsidR="00E823A5">
        <w:rPr>
          <w:sz w:val="24"/>
          <w:szCs w:val="24"/>
        </w:rPr>
        <w:t>d</w:t>
      </w:r>
      <w:r w:rsidR="00F558C1">
        <w:rPr>
          <w:sz w:val="24"/>
          <w:szCs w:val="24"/>
        </w:rPr>
        <w:t>ing på alle nivå samtidig, vil ikke klare å nyttiggjøre seg denne responsen.</w:t>
      </w:r>
      <w:r>
        <w:rPr>
          <w:sz w:val="24"/>
          <w:szCs w:val="24"/>
        </w:rPr>
        <w:t xml:space="preserve"> Skjema (fig. 3) har lærer utarbeidet med utvalgte punkter elevene skal revidere etter.</w:t>
      </w:r>
    </w:p>
    <w:p w:rsidR="00F558C1" w:rsidRDefault="00F70B30" w:rsidP="00DB739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91008">
        <w:rPr>
          <w:noProof/>
          <w:sz w:val="28"/>
          <w:szCs w:val="28"/>
          <w:lang w:eastAsia="nb-NO"/>
        </w:rPr>
        <w:drawing>
          <wp:inline distT="0" distB="0" distL="0" distR="0" wp14:anchorId="4A919021" wp14:editId="4D53245E">
            <wp:extent cx="2655331" cy="3217070"/>
            <wp:effectExtent l="0" t="0" r="0" b="254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4" cy="3224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58C1">
        <w:rPr>
          <w:sz w:val="24"/>
          <w:szCs w:val="24"/>
        </w:rPr>
        <w:t xml:space="preserve"> Fig.3</w:t>
      </w:r>
    </w:p>
    <w:p w:rsidR="00F558C1" w:rsidRDefault="00F558C1" w:rsidP="00DB7396">
      <w:pPr>
        <w:rPr>
          <w:sz w:val="24"/>
          <w:szCs w:val="24"/>
        </w:rPr>
      </w:pPr>
    </w:p>
    <w:p w:rsidR="008B79F4" w:rsidRDefault="008B79F4" w:rsidP="00DB7396">
      <w:pPr>
        <w:rPr>
          <w:sz w:val="24"/>
          <w:szCs w:val="24"/>
        </w:rPr>
      </w:pPr>
    </w:p>
    <w:p w:rsidR="00F70B30" w:rsidRPr="00F558C1" w:rsidRDefault="00F558C1" w:rsidP="00DB7396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nb-NO"/>
        </w:rPr>
        <w:drawing>
          <wp:inline distT="0" distB="0" distL="0" distR="0" wp14:anchorId="4C90C688">
            <wp:extent cx="2495550" cy="2979318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41" cy="298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Fig.4</w:t>
      </w:r>
      <w:r w:rsidR="00E823A5">
        <w:rPr>
          <w:sz w:val="24"/>
          <w:szCs w:val="24"/>
        </w:rPr>
        <w:t xml:space="preserve"> Eksempel på hvordan denne responsen er gitt.</w:t>
      </w:r>
    </w:p>
    <w:p w:rsidR="00E823A5" w:rsidRDefault="00E823A5" w:rsidP="00DB739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Sluttføringsfase</w:t>
      </w:r>
    </w:p>
    <w:p w:rsidR="00DB7396" w:rsidRDefault="00DB7396" w:rsidP="00DB7396">
      <w:pPr>
        <w:rPr>
          <w:sz w:val="24"/>
          <w:szCs w:val="24"/>
        </w:rPr>
      </w:pPr>
      <w:r w:rsidRPr="006B2872">
        <w:rPr>
          <w:sz w:val="24"/>
          <w:szCs w:val="24"/>
        </w:rPr>
        <w:t xml:space="preserve">Som lærere må vi være oppmerksomme </w:t>
      </w:r>
      <w:r>
        <w:rPr>
          <w:sz w:val="24"/>
          <w:szCs w:val="24"/>
        </w:rPr>
        <w:t xml:space="preserve">på at noen elever har en svak utviklet evne til å overvåke egne kodingsferdigheter, og de oppdager ikke selv når de leser feil, når de hopper over linjer, blander bokstaver eller bytter om på ord. God skriveopplæring handler om å legge til rette for at elevene skal øke evnen til å overvåke egne kodingsferdigheter. </w:t>
      </w:r>
    </w:p>
    <w:p w:rsidR="00547DA0" w:rsidRPr="00E823A5" w:rsidRDefault="00DB7396">
      <w:pPr>
        <w:rPr>
          <w:sz w:val="24"/>
          <w:szCs w:val="24"/>
        </w:rPr>
      </w:pPr>
      <w:r>
        <w:rPr>
          <w:sz w:val="24"/>
          <w:szCs w:val="24"/>
        </w:rPr>
        <w:t xml:space="preserve">I god skriveopplæring sluttfører elevene tekstene sine og de blir publisert. Gjennom publiseringsarbeidet understrekes skriveaktiviteten som viktig og elevene finner motivasjon for å sluttføre tekstene sine. </w:t>
      </w:r>
    </w:p>
    <w:p w:rsidR="00345974" w:rsidRDefault="00345974">
      <w:r>
        <w:t xml:space="preserve">Eksempel på ferdig tekst med </w:t>
      </w:r>
      <w:r w:rsidR="00E823A5">
        <w:t>illustrasjon (2</w:t>
      </w:r>
      <w:r w:rsidR="00AB51A1">
        <w:t>.trinn)</w:t>
      </w:r>
      <w:r>
        <w:t xml:space="preserve">: </w:t>
      </w:r>
    </w:p>
    <w:p w:rsidR="003229B3" w:rsidRDefault="003229B3">
      <w:r>
        <w:rPr>
          <w:noProof/>
          <w:lang w:eastAsia="nb-NO"/>
        </w:rPr>
        <w:drawing>
          <wp:inline distT="0" distB="0" distL="0" distR="0" wp14:anchorId="2A8B69C5" wp14:editId="750768CE">
            <wp:extent cx="5743575" cy="6066130"/>
            <wp:effectExtent l="19050" t="19050" r="9525" b="1143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149" t="24074" r="7734" b="10846"/>
                    <a:stretch/>
                  </pic:blipFill>
                  <pic:spPr bwMode="auto">
                    <a:xfrm>
                      <a:off x="0" y="0"/>
                      <a:ext cx="5743820" cy="60663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9B3" w:rsidRDefault="003229B3">
      <w:pPr>
        <w:rPr>
          <w:noProof/>
          <w:lang w:eastAsia="nb-NO"/>
        </w:rPr>
      </w:pPr>
    </w:p>
    <w:p w:rsidR="00345974" w:rsidRDefault="003229B3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drawing>
          <wp:inline distT="0" distB="0" distL="0" distR="0" wp14:anchorId="07F727CE" wp14:editId="751141DB">
            <wp:extent cx="6448425" cy="6553200"/>
            <wp:effectExtent l="19050" t="19050" r="28575" b="190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306" t="13492" r="8892" b="13757"/>
                    <a:stretch/>
                  </pic:blipFill>
                  <pic:spPr bwMode="auto">
                    <a:xfrm>
                      <a:off x="0" y="0"/>
                      <a:ext cx="6451089" cy="6555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4FE" w:rsidRDefault="000F64FE">
      <w:pPr>
        <w:rPr>
          <w:noProof/>
          <w:lang w:eastAsia="nb-NO"/>
        </w:rPr>
      </w:pPr>
      <w:r>
        <w:rPr>
          <w:noProof/>
          <w:lang w:eastAsia="nb-NO"/>
        </w:rPr>
        <w:t xml:space="preserve">  </w:t>
      </w:r>
    </w:p>
    <w:p w:rsidR="00B37CD9" w:rsidRDefault="00B37CD9">
      <w:pPr>
        <w:rPr>
          <w:noProof/>
          <w:lang w:eastAsia="nb-NO"/>
        </w:rPr>
      </w:pPr>
    </w:p>
    <w:p w:rsidR="00B37CD9" w:rsidRDefault="00B37CD9">
      <w:pPr>
        <w:rPr>
          <w:noProof/>
          <w:lang w:eastAsia="nb-NO"/>
        </w:rPr>
      </w:pPr>
    </w:p>
    <w:p w:rsidR="00A57342" w:rsidRDefault="00A57342"/>
    <w:sectPr w:rsidR="00A57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783" w:rsidRDefault="005D6783" w:rsidP="005D6783">
      <w:pPr>
        <w:spacing w:after="0" w:line="240" w:lineRule="auto"/>
      </w:pPr>
      <w:r>
        <w:separator/>
      </w:r>
    </w:p>
  </w:endnote>
  <w:endnote w:type="continuationSeparator" w:id="0">
    <w:p w:rsidR="005D6783" w:rsidRDefault="005D6783" w:rsidP="005D6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783" w:rsidRDefault="005D6783" w:rsidP="005D6783">
      <w:pPr>
        <w:spacing w:after="0" w:line="240" w:lineRule="auto"/>
      </w:pPr>
      <w:r>
        <w:separator/>
      </w:r>
    </w:p>
  </w:footnote>
  <w:footnote w:type="continuationSeparator" w:id="0">
    <w:p w:rsidR="005D6783" w:rsidRDefault="005D6783" w:rsidP="005D6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67B1B"/>
    <w:multiLevelType w:val="hybridMultilevel"/>
    <w:tmpl w:val="30185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94CD4"/>
    <w:multiLevelType w:val="hybridMultilevel"/>
    <w:tmpl w:val="5DE23F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FC3653"/>
    <w:multiLevelType w:val="hybridMultilevel"/>
    <w:tmpl w:val="93883A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3732F"/>
    <w:multiLevelType w:val="hybridMultilevel"/>
    <w:tmpl w:val="5E5421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22561A"/>
    <w:multiLevelType w:val="hybridMultilevel"/>
    <w:tmpl w:val="DF404F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A663A8"/>
    <w:multiLevelType w:val="hybridMultilevel"/>
    <w:tmpl w:val="F8661A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9C2"/>
    <w:rsid w:val="00065CE5"/>
    <w:rsid w:val="00070525"/>
    <w:rsid w:val="0007669C"/>
    <w:rsid w:val="000F64FE"/>
    <w:rsid w:val="00155697"/>
    <w:rsid w:val="00176D39"/>
    <w:rsid w:val="00197C6D"/>
    <w:rsid w:val="00244F63"/>
    <w:rsid w:val="002A1D05"/>
    <w:rsid w:val="003229B3"/>
    <w:rsid w:val="00345974"/>
    <w:rsid w:val="003D3BCA"/>
    <w:rsid w:val="00422450"/>
    <w:rsid w:val="0044202A"/>
    <w:rsid w:val="00465465"/>
    <w:rsid w:val="0049021D"/>
    <w:rsid w:val="004B2237"/>
    <w:rsid w:val="004F3368"/>
    <w:rsid w:val="00547DA0"/>
    <w:rsid w:val="005D6783"/>
    <w:rsid w:val="00690293"/>
    <w:rsid w:val="006B7B64"/>
    <w:rsid w:val="006C07C4"/>
    <w:rsid w:val="006C21AE"/>
    <w:rsid w:val="00727411"/>
    <w:rsid w:val="00790387"/>
    <w:rsid w:val="00791008"/>
    <w:rsid w:val="007D2C9F"/>
    <w:rsid w:val="0081374E"/>
    <w:rsid w:val="0086448C"/>
    <w:rsid w:val="008B79F4"/>
    <w:rsid w:val="009E0556"/>
    <w:rsid w:val="009F5942"/>
    <w:rsid w:val="00A57342"/>
    <w:rsid w:val="00AB51A1"/>
    <w:rsid w:val="00AD297E"/>
    <w:rsid w:val="00B37CD9"/>
    <w:rsid w:val="00DB7396"/>
    <w:rsid w:val="00DD69DC"/>
    <w:rsid w:val="00DE3346"/>
    <w:rsid w:val="00E15F57"/>
    <w:rsid w:val="00E53462"/>
    <w:rsid w:val="00E823A5"/>
    <w:rsid w:val="00EB0C8A"/>
    <w:rsid w:val="00EE39C2"/>
    <w:rsid w:val="00F558C1"/>
    <w:rsid w:val="00F7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E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E39C2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465465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65CE5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065CE5"/>
    <w:pPr>
      <w:spacing w:after="0" w:line="240" w:lineRule="auto"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5D6783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5D6783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5D6783"/>
    <w:rPr>
      <w:vertAlign w:val="superscript"/>
    </w:rPr>
  </w:style>
  <w:style w:type="character" w:styleId="Fulgthyperkobling">
    <w:name w:val="FollowedHyperlink"/>
    <w:basedOn w:val="Standardskriftforavsnitt"/>
    <w:uiPriority w:val="99"/>
    <w:semiHidden/>
    <w:unhideWhenUsed/>
    <w:rsid w:val="00DB73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E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E39C2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465465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65CE5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065CE5"/>
    <w:pPr>
      <w:spacing w:after="0" w:line="240" w:lineRule="auto"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5D6783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5D6783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5D6783"/>
    <w:rPr>
      <w:vertAlign w:val="superscript"/>
    </w:rPr>
  </w:style>
  <w:style w:type="character" w:styleId="Fulgthyperkobling">
    <w:name w:val="FollowedHyperlink"/>
    <w:basedOn w:val="Standardskriftforavsnitt"/>
    <w:uiPriority w:val="99"/>
    <w:semiHidden/>
    <w:unhideWhenUsed/>
    <w:rsid w:val="00DB73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www.skrivesenteret.no/ressurser/skriverammer/" TargetMode="External"/><Relationship Id="rId17" Type="http://schemas.openxmlformats.org/officeDocument/2006/relationships/hyperlink" Target="http://www.skrivesenteret.no/ressurser/fem-teser-om-funksjonell-respons-pa-elevtekste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krivesenteret.no/ressurser/skriveramme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skrivesenteret.no/ressurser/skriverammer/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34960-FFE1-45E5-8FBE-1B75F0E02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328D054E</Template>
  <TotalTime>33</TotalTime>
  <Pages>7</Pages>
  <Words>996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Sivertsen</dc:creator>
  <cp:lastModifiedBy>Hege Kjelstad Berg</cp:lastModifiedBy>
  <cp:revision>9</cp:revision>
  <cp:lastPrinted>2013-06-14T08:52:00Z</cp:lastPrinted>
  <dcterms:created xsi:type="dcterms:W3CDTF">2013-06-14T12:01:00Z</dcterms:created>
  <dcterms:modified xsi:type="dcterms:W3CDTF">2013-09-24T11:34:00Z</dcterms:modified>
</cp:coreProperties>
</file>