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720" w:rsidRDefault="00D20560">
      <w:pPr>
        <w:rPr>
          <w:b/>
          <w:sz w:val="28"/>
          <w:szCs w:val="28"/>
        </w:rPr>
      </w:pPr>
      <w:r>
        <w:rPr>
          <w:b/>
          <w:sz w:val="28"/>
          <w:szCs w:val="28"/>
        </w:rPr>
        <w:t>Trinn</w:t>
      </w:r>
      <w:r w:rsidR="00BF0720" w:rsidRPr="00D27E77">
        <w:rPr>
          <w:b/>
          <w:sz w:val="28"/>
          <w:szCs w:val="28"/>
        </w:rPr>
        <w:t xml:space="preserve"> 2: Skrive i alle fag på fagets premisser og bruke skriving i kunnskapstilegnelsen</w:t>
      </w:r>
    </w:p>
    <w:p w:rsidR="00F42225" w:rsidRPr="00D27E77" w:rsidRDefault="00F42225">
      <w:pPr>
        <w:rPr>
          <w:b/>
          <w:sz w:val="28"/>
          <w:szCs w:val="28"/>
        </w:rPr>
      </w:pPr>
    </w:p>
    <w:p w:rsidR="00B126E9" w:rsidRPr="00D27E77" w:rsidRDefault="00B126E9">
      <w:pPr>
        <w:rPr>
          <w:b/>
          <w:sz w:val="28"/>
          <w:szCs w:val="28"/>
        </w:rPr>
      </w:pPr>
      <w:r w:rsidRPr="00D27E77">
        <w:rPr>
          <w:b/>
          <w:sz w:val="28"/>
          <w:szCs w:val="28"/>
        </w:rPr>
        <w:t xml:space="preserve">Kompetansemål </w:t>
      </w:r>
      <w:r w:rsidR="00467716" w:rsidRPr="00D27E77">
        <w:rPr>
          <w:b/>
          <w:sz w:val="28"/>
          <w:szCs w:val="28"/>
        </w:rPr>
        <w:t>etter 7.trinn</w:t>
      </w:r>
      <w:r w:rsidRPr="00D27E77">
        <w:rPr>
          <w:b/>
          <w:sz w:val="28"/>
          <w:szCs w:val="28"/>
        </w:rPr>
        <w:t>:</w:t>
      </w:r>
    </w:p>
    <w:p w:rsidR="00E42528" w:rsidRDefault="00B126E9">
      <w:pPr>
        <w:rPr>
          <w:sz w:val="28"/>
          <w:szCs w:val="28"/>
        </w:rPr>
      </w:pPr>
      <w:r w:rsidRPr="00D27E77">
        <w:rPr>
          <w:b/>
          <w:sz w:val="28"/>
          <w:szCs w:val="28"/>
        </w:rPr>
        <w:t>Naturfag:</w:t>
      </w:r>
      <w:r w:rsidR="00467716" w:rsidRPr="00D27E77">
        <w:rPr>
          <w:sz w:val="28"/>
          <w:szCs w:val="28"/>
        </w:rPr>
        <w:t xml:space="preserve"> </w:t>
      </w:r>
    </w:p>
    <w:p w:rsidR="00B126E9" w:rsidRPr="00E42528" w:rsidRDefault="00467716" w:rsidP="00E42528">
      <w:pPr>
        <w:pStyle w:val="Listeavsnitt"/>
        <w:numPr>
          <w:ilvl w:val="0"/>
          <w:numId w:val="1"/>
        </w:numPr>
        <w:rPr>
          <w:sz w:val="28"/>
          <w:szCs w:val="28"/>
        </w:rPr>
      </w:pPr>
      <w:r w:rsidRPr="00E42528">
        <w:rPr>
          <w:sz w:val="28"/>
          <w:szCs w:val="28"/>
        </w:rPr>
        <w:t>Beskrive noen av kroppens indre organer og deres funksjon.</w:t>
      </w:r>
      <w:r w:rsidR="00B126E9" w:rsidRPr="00E42528">
        <w:rPr>
          <w:sz w:val="28"/>
          <w:szCs w:val="28"/>
        </w:rPr>
        <w:t xml:space="preserve"> </w:t>
      </w:r>
    </w:p>
    <w:p w:rsidR="00E42528" w:rsidRDefault="00B126E9">
      <w:pPr>
        <w:rPr>
          <w:sz w:val="28"/>
          <w:szCs w:val="28"/>
        </w:rPr>
      </w:pPr>
      <w:r w:rsidRPr="00D27E77">
        <w:rPr>
          <w:b/>
          <w:sz w:val="28"/>
          <w:szCs w:val="28"/>
        </w:rPr>
        <w:t>Norsk:</w:t>
      </w:r>
      <w:r w:rsidRPr="00D27E77">
        <w:rPr>
          <w:sz w:val="28"/>
          <w:szCs w:val="28"/>
        </w:rPr>
        <w:t xml:space="preserve"> </w:t>
      </w:r>
    </w:p>
    <w:p w:rsidR="00B126E9" w:rsidRDefault="00B126E9" w:rsidP="00E42528">
      <w:pPr>
        <w:pStyle w:val="Listeavsnitt"/>
        <w:numPr>
          <w:ilvl w:val="0"/>
          <w:numId w:val="1"/>
        </w:numPr>
        <w:rPr>
          <w:sz w:val="28"/>
          <w:szCs w:val="28"/>
        </w:rPr>
      </w:pPr>
      <w:r w:rsidRPr="00E42528">
        <w:rPr>
          <w:sz w:val="28"/>
          <w:szCs w:val="28"/>
        </w:rPr>
        <w:t>Strukturere tekst etter tidsrekkefølge og tema og skape sammenheng mellom setninger og avsnitt.</w:t>
      </w:r>
    </w:p>
    <w:p w:rsidR="00E42528" w:rsidRPr="00E42528" w:rsidRDefault="00E42528" w:rsidP="00E42528">
      <w:pPr>
        <w:pStyle w:val="Listeavsnitt"/>
        <w:numPr>
          <w:ilvl w:val="0"/>
          <w:numId w:val="1"/>
        </w:numPr>
        <w:rPr>
          <w:sz w:val="28"/>
          <w:szCs w:val="28"/>
        </w:rPr>
      </w:pPr>
      <w:r>
        <w:rPr>
          <w:sz w:val="28"/>
          <w:szCs w:val="28"/>
        </w:rPr>
        <w:t>Kunne skrive fortellende, beskrivende, reflekterende og argumenterende tekster</w:t>
      </w:r>
    </w:p>
    <w:p w:rsidR="00E42528" w:rsidRDefault="00BB5DEA">
      <w:pPr>
        <w:rPr>
          <w:b/>
          <w:sz w:val="28"/>
          <w:szCs w:val="28"/>
        </w:rPr>
      </w:pPr>
      <w:r w:rsidRPr="00D27E77">
        <w:rPr>
          <w:b/>
          <w:sz w:val="28"/>
          <w:szCs w:val="28"/>
        </w:rPr>
        <w:t>Læringsmål:</w:t>
      </w:r>
    </w:p>
    <w:p w:rsidR="00F42225" w:rsidRDefault="00BB5DEA" w:rsidP="00E42528">
      <w:pPr>
        <w:pStyle w:val="Listeavsnitt"/>
        <w:numPr>
          <w:ilvl w:val="0"/>
          <w:numId w:val="1"/>
        </w:numPr>
        <w:rPr>
          <w:sz w:val="28"/>
          <w:szCs w:val="28"/>
        </w:rPr>
      </w:pPr>
      <w:r w:rsidRPr="00E42528">
        <w:rPr>
          <w:sz w:val="28"/>
          <w:szCs w:val="28"/>
        </w:rPr>
        <w:t>Lære</w:t>
      </w:r>
      <w:r w:rsidR="00F42225">
        <w:rPr>
          <w:sz w:val="28"/>
          <w:szCs w:val="28"/>
        </w:rPr>
        <w:t xml:space="preserve"> om hjertet og dets funksjon</w:t>
      </w:r>
    </w:p>
    <w:p w:rsidR="00BB5DEA" w:rsidRDefault="00BB5DEA" w:rsidP="00E42528">
      <w:pPr>
        <w:pStyle w:val="Listeavsnitt"/>
        <w:numPr>
          <w:ilvl w:val="0"/>
          <w:numId w:val="1"/>
        </w:numPr>
        <w:rPr>
          <w:sz w:val="28"/>
          <w:szCs w:val="28"/>
        </w:rPr>
      </w:pPr>
      <w:r w:rsidRPr="00E42528">
        <w:rPr>
          <w:sz w:val="28"/>
          <w:szCs w:val="28"/>
        </w:rPr>
        <w:t xml:space="preserve"> Lære å strukturere en tekst i innledning, tematiske avsnitt og avslutning.</w:t>
      </w:r>
    </w:p>
    <w:p w:rsidR="00F42225" w:rsidRPr="00E42528" w:rsidRDefault="00F42225" w:rsidP="00F42225">
      <w:pPr>
        <w:pStyle w:val="Listeavsnitt"/>
        <w:rPr>
          <w:sz w:val="28"/>
          <w:szCs w:val="28"/>
        </w:rPr>
      </w:pPr>
    </w:p>
    <w:p w:rsidR="00BF0720" w:rsidRPr="00D27E77" w:rsidRDefault="00B126E9">
      <w:pPr>
        <w:rPr>
          <w:sz w:val="28"/>
          <w:szCs w:val="28"/>
        </w:rPr>
      </w:pPr>
      <w:r w:rsidRPr="00D27E77">
        <w:rPr>
          <w:b/>
          <w:sz w:val="28"/>
          <w:szCs w:val="28"/>
        </w:rPr>
        <w:t>Elevoppgave</w:t>
      </w:r>
      <w:r w:rsidRPr="00D27E77">
        <w:rPr>
          <w:sz w:val="28"/>
          <w:szCs w:val="28"/>
        </w:rPr>
        <w:t xml:space="preserve">: Beskrive hjertet og funksjonen til hjertet. </w:t>
      </w:r>
      <w:r w:rsidR="00BF0720" w:rsidRPr="00D27E77">
        <w:rPr>
          <w:sz w:val="28"/>
          <w:szCs w:val="28"/>
        </w:rPr>
        <w:t>Denne skriveoppgaven har et dobbelt formål. De skal lære om hjertets funksjon</w:t>
      </w:r>
      <w:r w:rsidRPr="00D27E77">
        <w:rPr>
          <w:sz w:val="28"/>
          <w:szCs w:val="28"/>
        </w:rPr>
        <w:t>, det faglige innholdet</w:t>
      </w:r>
      <w:r w:rsidR="00BF0720" w:rsidRPr="00D27E77">
        <w:rPr>
          <w:sz w:val="28"/>
          <w:szCs w:val="28"/>
        </w:rPr>
        <w:t xml:space="preserve">, og </w:t>
      </w:r>
      <w:r w:rsidR="00A81A0D" w:rsidRPr="00D27E77">
        <w:rPr>
          <w:sz w:val="28"/>
          <w:szCs w:val="28"/>
        </w:rPr>
        <w:t>d</w:t>
      </w:r>
      <w:r w:rsidR="00BF0720" w:rsidRPr="00D27E77">
        <w:rPr>
          <w:sz w:val="28"/>
          <w:szCs w:val="28"/>
        </w:rPr>
        <w:t>e skal lære å strukturere en tekst i tematiske avsnitt.</w:t>
      </w:r>
    </w:p>
    <w:p w:rsidR="00BF0720" w:rsidRPr="00D27E77" w:rsidRDefault="00BF0720">
      <w:pPr>
        <w:rPr>
          <w:sz w:val="28"/>
          <w:szCs w:val="28"/>
        </w:rPr>
      </w:pPr>
      <w:r w:rsidRPr="00D27E77">
        <w:rPr>
          <w:sz w:val="28"/>
          <w:szCs w:val="28"/>
        </w:rPr>
        <w:t>Denne teksten skal skrives i naturfag. Da må man tenke på hvilke</w:t>
      </w:r>
      <w:r w:rsidR="00BB5DEA" w:rsidRPr="00D27E77">
        <w:rPr>
          <w:sz w:val="28"/>
          <w:szCs w:val="28"/>
        </w:rPr>
        <w:t xml:space="preserve"> type</w:t>
      </w:r>
      <w:r w:rsidRPr="00D27E77">
        <w:rPr>
          <w:sz w:val="28"/>
          <w:szCs w:val="28"/>
        </w:rPr>
        <w:t xml:space="preserve"> te</w:t>
      </w:r>
      <w:r w:rsidR="00B126E9" w:rsidRPr="00D27E77">
        <w:rPr>
          <w:sz w:val="28"/>
          <w:szCs w:val="28"/>
        </w:rPr>
        <w:t>kster som har status i faget. En naturfagtekst</w:t>
      </w:r>
      <w:r w:rsidRPr="00D27E77">
        <w:rPr>
          <w:sz w:val="28"/>
          <w:szCs w:val="28"/>
        </w:rPr>
        <w:t xml:space="preserve"> skal ha et</w:t>
      </w:r>
      <w:r w:rsidR="00F42225">
        <w:rPr>
          <w:sz w:val="28"/>
          <w:szCs w:val="28"/>
        </w:rPr>
        <w:t xml:space="preserve"> faglig, presist språk med </w:t>
      </w:r>
      <w:r w:rsidRPr="00D27E77">
        <w:rPr>
          <w:sz w:val="28"/>
          <w:szCs w:val="28"/>
        </w:rPr>
        <w:t>illustrasjoner.</w:t>
      </w:r>
    </w:p>
    <w:p w:rsidR="00A81A0D" w:rsidRPr="00D27E77" w:rsidRDefault="00D20560">
      <w:pPr>
        <w:rPr>
          <w:sz w:val="28"/>
          <w:szCs w:val="28"/>
        </w:rPr>
      </w:pPr>
      <w:hyperlink r:id="rId9" w:history="1">
        <w:r w:rsidR="00A81A0D" w:rsidRPr="007072DD">
          <w:rPr>
            <w:rStyle w:val="Hyperkobling"/>
            <w:sz w:val="28"/>
            <w:szCs w:val="28"/>
          </w:rPr>
          <w:t>Tenkeskriving:</w:t>
        </w:r>
      </w:hyperlink>
      <w:r w:rsidRPr="00D27E77">
        <w:rPr>
          <w:sz w:val="28"/>
          <w:szCs w:val="28"/>
        </w:rPr>
        <w:t xml:space="preserve"> </w:t>
      </w:r>
      <w:r w:rsidR="00A81A0D" w:rsidRPr="00D27E77">
        <w:rPr>
          <w:sz w:val="28"/>
          <w:szCs w:val="28"/>
        </w:rPr>
        <w:t>Læreren starter skriveøkta med at elevene tenkeskriver rundt skrivestarteren «hjertet». Elevene skriver hva de tenker på når de hører ordet hjerte. Etter tenkeskrivinga bruker de tekstene som utgangspunkt for en samtale. Da må man se tilbake på kompetansemålet: beskrive hjertet og hjertets funksjon. Er det noe i tekstene som ikke passer inn i denne sammenhengen og i dette faget? Mange vil da ha skrevet om følelser, hjertesorg osv. Dette vil gi et</w:t>
      </w:r>
      <w:r w:rsidR="00ED5047" w:rsidRPr="00D27E77">
        <w:rPr>
          <w:sz w:val="28"/>
          <w:szCs w:val="28"/>
        </w:rPr>
        <w:t xml:space="preserve"> fint utgangspunkt for</w:t>
      </w:r>
      <w:r w:rsidR="00A81A0D" w:rsidRPr="00D27E77">
        <w:rPr>
          <w:sz w:val="28"/>
          <w:szCs w:val="28"/>
        </w:rPr>
        <w:t xml:space="preserve"> en diskusjon om h</w:t>
      </w:r>
      <w:r w:rsidR="00B126E9" w:rsidRPr="00D27E77">
        <w:rPr>
          <w:sz w:val="28"/>
          <w:szCs w:val="28"/>
        </w:rPr>
        <w:t xml:space="preserve">vilke elementer som </w:t>
      </w:r>
      <w:r w:rsidR="00ED5047" w:rsidRPr="00D27E77">
        <w:rPr>
          <w:sz w:val="28"/>
          <w:szCs w:val="28"/>
        </w:rPr>
        <w:t>hører med</w:t>
      </w:r>
      <w:r w:rsidR="00A81A0D" w:rsidRPr="00D27E77">
        <w:rPr>
          <w:sz w:val="28"/>
          <w:szCs w:val="28"/>
        </w:rPr>
        <w:t xml:space="preserve"> i en naturfaglig tekst.</w:t>
      </w:r>
    </w:p>
    <w:p w:rsidR="00A81A0D" w:rsidRPr="00D27E77" w:rsidRDefault="00A81A0D">
      <w:pPr>
        <w:rPr>
          <w:sz w:val="28"/>
          <w:szCs w:val="28"/>
        </w:rPr>
      </w:pPr>
      <w:r w:rsidRPr="00D27E77">
        <w:rPr>
          <w:b/>
          <w:sz w:val="28"/>
          <w:szCs w:val="28"/>
        </w:rPr>
        <w:lastRenderedPageBreak/>
        <w:t>Lærestoffet</w:t>
      </w:r>
      <w:r w:rsidRPr="00D27E77">
        <w:rPr>
          <w:sz w:val="28"/>
          <w:szCs w:val="28"/>
        </w:rPr>
        <w:t xml:space="preserve">: Før lærer går gjennom lærestoffet med elevene presiserer han hva de skal ha fokus på. Hva er hjertet og hva er funksjonen til hjertet. Ved bruk av ulike </w:t>
      </w:r>
      <w:hyperlink r:id="rId10" w:history="1">
        <w:r w:rsidRPr="00D27E77">
          <w:rPr>
            <w:rStyle w:val="Hyperkobling"/>
            <w:sz w:val="28"/>
            <w:szCs w:val="28"/>
          </w:rPr>
          <w:t>lesestrategier</w:t>
        </w:r>
      </w:hyperlink>
      <w:r w:rsidRPr="00D27E77">
        <w:rPr>
          <w:sz w:val="28"/>
          <w:szCs w:val="28"/>
        </w:rPr>
        <w:t xml:space="preserve"> sørger læreren for at alle elevene kan innholdet i teksten godt. Skal man skrive faglig relevant må elevene ha noe å skrive om. Det er svært viktig å gi elevene god emnehjelp før de skal skrive en fagtekst.</w:t>
      </w:r>
    </w:p>
    <w:p w:rsidR="00CF11D2" w:rsidRPr="00D27E77" w:rsidRDefault="00CF11D2">
      <w:pPr>
        <w:rPr>
          <w:sz w:val="28"/>
          <w:szCs w:val="28"/>
        </w:rPr>
      </w:pPr>
      <w:r w:rsidRPr="00D27E77">
        <w:rPr>
          <w:b/>
          <w:sz w:val="28"/>
          <w:szCs w:val="28"/>
        </w:rPr>
        <w:t>Strukturering av tekst</w:t>
      </w:r>
      <w:r w:rsidRPr="00D27E77">
        <w:rPr>
          <w:sz w:val="28"/>
          <w:szCs w:val="28"/>
        </w:rPr>
        <w:t xml:space="preserve">: Læreren bruker en </w:t>
      </w:r>
      <w:hyperlink r:id="rId11" w:history="1">
        <w:r w:rsidRPr="0040510F">
          <w:rPr>
            <w:rStyle w:val="Hyperkobling"/>
            <w:sz w:val="28"/>
            <w:szCs w:val="28"/>
          </w:rPr>
          <w:t>skriveramme</w:t>
        </w:r>
      </w:hyperlink>
      <w:r w:rsidRPr="00D27E77">
        <w:rPr>
          <w:sz w:val="28"/>
          <w:szCs w:val="28"/>
        </w:rPr>
        <w:t xml:space="preserve"> for å hjelpe elevene med å lage tematiske avsnitt. Denne </w:t>
      </w:r>
      <w:proofErr w:type="spellStart"/>
      <w:r w:rsidRPr="00D27E77">
        <w:rPr>
          <w:sz w:val="28"/>
          <w:szCs w:val="28"/>
        </w:rPr>
        <w:t>skriverammen</w:t>
      </w:r>
      <w:proofErr w:type="spellEnd"/>
      <w:r w:rsidRPr="00D27E77">
        <w:rPr>
          <w:sz w:val="28"/>
          <w:szCs w:val="28"/>
        </w:rPr>
        <w:t xml:space="preserve"> modelleres av læreren før eleven</w:t>
      </w:r>
      <w:r w:rsidR="00BB5DEA" w:rsidRPr="00D27E77">
        <w:rPr>
          <w:sz w:val="28"/>
          <w:szCs w:val="28"/>
        </w:rPr>
        <w:t>e tar den i bruk. Elevene bruker</w:t>
      </w:r>
      <w:r w:rsidRPr="00D27E77">
        <w:rPr>
          <w:sz w:val="28"/>
          <w:szCs w:val="28"/>
        </w:rPr>
        <w:t xml:space="preserve"> </w:t>
      </w:r>
      <w:proofErr w:type="spellStart"/>
      <w:r w:rsidRPr="00D27E77">
        <w:rPr>
          <w:sz w:val="28"/>
          <w:szCs w:val="28"/>
        </w:rPr>
        <w:t>skriverammen</w:t>
      </w:r>
      <w:proofErr w:type="spellEnd"/>
      <w:r w:rsidRPr="00D27E77">
        <w:rPr>
          <w:sz w:val="28"/>
          <w:szCs w:val="28"/>
        </w:rPr>
        <w:t xml:space="preserve"> når de skriver sin egen tekst. Alle tekstene skal ha en illustrasjon </w:t>
      </w:r>
      <w:r w:rsidR="00ED5047" w:rsidRPr="00D27E77">
        <w:rPr>
          <w:sz w:val="28"/>
          <w:szCs w:val="28"/>
        </w:rPr>
        <w:t>som støtter innholdet i teks</w:t>
      </w:r>
      <w:r w:rsidR="00BB5DEA" w:rsidRPr="00D27E77">
        <w:rPr>
          <w:sz w:val="28"/>
          <w:szCs w:val="28"/>
        </w:rPr>
        <w:t>ten.</w:t>
      </w:r>
    </w:p>
    <w:p w:rsidR="00CF11D2" w:rsidRPr="00D27E77" w:rsidRDefault="00D20560">
      <w:pPr>
        <w:rPr>
          <w:sz w:val="28"/>
          <w:szCs w:val="28"/>
        </w:rPr>
      </w:pPr>
      <w:hyperlink r:id="rId12" w:history="1">
        <w:proofErr w:type="spellStart"/>
        <w:r w:rsidR="007033AC" w:rsidRPr="00D20560">
          <w:rPr>
            <w:rStyle w:val="Hyperkobling"/>
            <w:sz w:val="28"/>
            <w:szCs w:val="28"/>
          </w:rPr>
          <w:t>Skriverammen</w:t>
        </w:r>
        <w:proofErr w:type="spellEnd"/>
      </w:hyperlink>
      <w:r w:rsidR="007033AC" w:rsidRPr="00D27E77">
        <w:rPr>
          <w:sz w:val="28"/>
          <w:szCs w:val="28"/>
        </w:rPr>
        <w:t xml:space="preserve"> brukes for å strukturere teksten i tematiske avsnitt. I feltet med gul stjerne skriver de en temasetning. En temasetning skal si hva avsnittet skal handle om. I feltet med røde piler fyller de ut det tematiske avsnittet med kommentarsetninger. I tillegg skriver de en innledning og en avslutning.</w:t>
      </w:r>
      <w:r>
        <w:rPr>
          <w:sz w:val="28"/>
          <w:szCs w:val="28"/>
        </w:rPr>
        <w:t xml:space="preserve"> Denne </w:t>
      </w:r>
      <w:proofErr w:type="spellStart"/>
      <w:r>
        <w:rPr>
          <w:sz w:val="28"/>
          <w:szCs w:val="28"/>
        </w:rPr>
        <w:t>skriverammen</w:t>
      </w:r>
      <w:proofErr w:type="spellEnd"/>
      <w:r>
        <w:rPr>
          <w:sz w:val="28"/>
          <w:szCs w:val="28"/>
        </w:rPr>
        <w:t xml:space="preserve"> kan også bruke for å strukturere innholdet i et avsnitt.</w:t>
      </w:r>
      <w:bookmarkStart w:id="0" w:name="_GoBack"/>
      <w:bookmarkEnd w:id="0"/>
    </w:p>
    <w:p w:rsidR="007033AC" w:rsidRPr="00D27E77" w:rsidRDefault="007033AC">
      <w:pPr>
        <w:rPr>
          <w:sz w:val="28"/>
          <w:szCs w:val="28"/>
        </w:rPr>
      </w:pPr>
    </w:p>
    <w:p w:rsidR="007033AC" w:rsidRDefault="007033AC">
      <w:pPr>
        <w:rPr>
          <w:noProof/>
          <w:sz w:val="28"/>
          <w:szCs w:val="28"/>
          <w:lang w:eastAsia="nb-NO"/>
        </w:rPr>
      </w:pPr>
      <w:r w:rsidRPr="00D27E77">
        <w:rPr>
          <w:noProof/>
          <w:sz w:val="28"/>
          <w:szCs w:val="28"/>
          <w:lang w:eastAsia="nb-NO"/>
        </w:rPr>
        <w:lastRenderedPageBreak/>
        <w:drawing>
          <wp:inline distT="0" distB="0" distL="0" distR="0" wp14:anchorId="5BB01303" wp14:editId="0CD650C8">
            <wp:extent cx="5209674" cy="6955319"/>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1590" cy="6957877"/>
                    </a:xfrm>
                    <a:prstGeom prst="rect">
                      <a:avLst/>
                    </a:prstGeom>
                    <a:noFill/>
                    <a:ln>
                      <a:noFill/>
                    </a:ln>
                    <a:effectLst/>
                    <a:extLst/>
                  </pic:spPr>
                </pic:pic>
              </a:graphicData>
            </a:graphic>
          </wp:inline>
        </w:drawing>
      </w:r>
    </w:p>
    <w:p w:rsidR="00CF11D2" w:rsidRPr="00D27E77" w:rsidRDefault="00CF11D2">
      <w:pPr>
        <w:rPr>
          <w:sz w:val="28"/>
          <w:szCs w:val="28"/>
        </w:rPr>
      </w:pPr>
      <w:r w:rsidRPr="00D27E77">
        <w:rPr>
          <w:noProof/>
          <w:sz w:val="28"/>
          <w:szCs w:val="28"/>
          <w:lang w:eastAsia="nb-NO"/>
        </w:rPr>
        <w:lastRenderedPageBreak/>
        <w:drawing>
          <wp:inline distT="0" distB="0" distL="0" distR="0" wp14:anchorId="14E5B158" wp14:editId="4AD148A5">
            <wp:extent cx="5955632" cy="7409286"/>
            <wp:effectExtent l="0" t="0" r="7620" b="127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8796" cy="7413223"/>
                    </a:xfrm>
                    <a:prstGeom prst="rect">
                      <a:avLst/>
                    </a:prstGeom>
                    <a:noFill/>
                    <a:ln>
                      <a:noFill/>
                    </a:ln>
                  </pic:spPr>
                </pic:pic>
              </a:graphicData>
            </a:graphic>
          </wp:inline>
        </w:drawing>
      </w:r>
    </w:p>
    <w:p w:rsidR="007033AC" w:rsidRDefault="007033AC">
      <w:pPr>
        <w:rPr>
          <w:sz w:val="28"/>
          <w:szCs w:val="28"/>
        </w:rPr>
      </w:pPr>
    </w:p>
    <w:p w:rsidR="00D20560" w:rsidRPr="00D27E77" w:rsidRDefault="00D20560">
      <w:pPr>
        <w:rPr>
          <w:sz w:val="28"/>
          <w:szCs w:val="28"/>
        </w:rPr>
      </w:pPr>
    </w:p>
    <w:p w:rsidR="00BB5DEA" w:rsidRPr="00D27E77" w:rsidRDefault="00BB5DEA">
      <w:pPr>
        <w:rPr>
          <w:sz w:val="28"/>
          <w:szCs w:val="28"/>
        </w:rPr>
      </w:pPr>
    </w:p>
    <w:p w:rsidR="007033AC" w:rsidRPr="00D27E77" w:rsidRDefault="007033AC">
      <w:pPr>
        <w:rPr>
          <w:sz w:val="28"/>
          <w:szCs w:val="28"/>
        </w:rPr>
      </w:pPr>
      <w:r w:rsidRPr="00D27E77">
        <w:rPr>
          <w:sz w:val="28"/>
          <w:szCs w:val="28"/>
        </w:rPr>
        <w:lastRenderedPageBreak/>
        <w:t>Fe</w:t>
      </w:r>
      <w:r w:rsidR="00503957" w:rsidRPr="00D27E77">
        <w:rPr>
          <w:sz w:val="28"/>
          <w:szCs w:val="28"/>
        </w:rPr>
        <w:t>rdig elevtekst med</w:t>
      </w:r>
      <w:r w:rsidR="00467716" w:rsidRPr="00D27E77">
        <w:rPr>
          <w:sz w:val="28"/>
          <w:szCs w:val="28"/>
        </w:rPr>
        <w:t xml:space="preserve"> innledning, 4</w:t>
      </w:r>
      <w:r w:rsidR="00BB5DEA" w:rsidRPr="00D27E77">
        <w:rPr>
          <w:sz w:val="28"/>
          <w:szCs w:val="28"/>
        </w:rPr>
        <w:t xml:space="preserve"> tematiske</w:t>
      </w:r>
      <w:r w:rsidR="00467716" w:rsidRPr="00D27E77">
        <w:rPr>
          <w:sz w:val="28"/>
          <w:szCs w:val="28"/>
        </w:rPr>
        <w:t xml:space="preserve"> avsnitt, avslutning og illustrasjon</w:t>
      </w:r>
      <w:r w:rsidR="00BB5DEA" w:rsidRPr="00D27E77">
        <w:rPr>
          <w:sz w:val="28"/>
          <w:szCs w:val="28"/>
        </w:rPr>
        <w:t>:</w:t>
      </w:r>
    </w:p>
    <w:p w:rsidR="007033AC" w:rsidRDefault="007033AC">
      <w:pPr>
        <w:rPr>
          <w:sz w:val="28"/>
          <w:szCs w:val="28"/>
        </w:rPr>
      </w:pPr>
      <w:r w:rsidRPr="00D27E77">
        <w:rPr>
          <w:noProof/>
          <w:sz w:val="28"/>
          <w:szCs w:val="28"/>
          <w:lang w:eastAsia="nb-NO"/>
        </w:rPr>
        <w:drawing>
          <wp:inline distT="0" distB="0" distL="0" distR="0" wp14:anchorId="59DCCD50" wp14:editId="06BD5B12">
            <wp:extent cx="3427362" cy="4646631"/>
            <wp:effectExtent l="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4246" cy="4655964"/>
                    </a:xfrm>
                    <a:prstGeom prst="rect">
                      <a:avLst/>
                    </a:prstGeom>
                    <a:noFill/>
                    <a:ln>
                      <a:noFill/>
                    </a:ln>
                    <a:effectLst/>
                    <a:extLst/>
                  </pic:spPr>
                </pic:pic>
              </a:graphicData>
            </a:graphic>
          </wp:inline>
        </w:drawing>
      </w:r>
      <w:r w:rsidR="00467716" w:rsidRPr="00D27E77">
        <w:rPr>
          <w:noProof/>
          <w:sz w:val="28"/>
          <w:szCs w:val="28"/>
          <w:lang w:eastAsia="nb-NO"/>
        </w:rPr>
        <w:drawing>
          <wp:inline distT="0" distB="0" distL="0" distR="0" wp14:anchorId="295B6F52" wp14:editId="33CA75F4">
            <wp:extent cx="3573362" cy="3224463"/>
            <wp:effectExtent l="0" t="0" r="8255"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3362" cy="3224463"/>
                    </a:xfrm>
                    <a:prstGeom prst="rect">
                      <a:avLst/>
                    </a:prstGeom>
                    <a:noFill/>
                    <a:ln>
                      <a:noFill/>
                    </a:ln>
                    <a:effectLst/>
                    <a:extLst/>
                  </pic:spPr>
                </pic:pic>
              </a:graphicData>
            </a:graphic>
          </wp:inline>
        </w:drawing>
      </w:r>
      <w:r w:rsidR="00236995">
        <w:rPr>
          <w:sz w:val="28"/>
          <w:szCs w:val="28"/>
        </w:rPr>
        <w:t>Fig.3</w:t>
      </w:r>
    </w:p>
    <w:p w:rsidR="000B60FD" w:rsidRPr="00D27E77" w:rsidRDefault="000B60FD">
      <w:pPr>
        <w:rPr>
          <w:sz w:val="28"/>
          <w:szCs w:val="28"/>
        </w:rPr>
      </w:pPr>
    </w:p>
    <w:sectPr w:rsidR="000B60FD" w:rsidRPr="00D27E7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4607" w:rsidRDefault="00C34607" w:rsidP="00C34607">
      <w:pPr>
        <w:spacing w:after="0" w:line="240" w:lineRule="auto"/>
      </w:pPr>
      <w:r>
        <w:separator/>
      </w:r>
    </w:p>
  </w:endnote>
  <w:endnote w:type="continuationSeparator" w:id="0">
    <w:p w:rsidR="00C34607" w:rsidRDefault="00C34607" w:rsidP="00C346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4607" w:rsidRDefault="00C34607" w:rsidP="00C34607">
      <w:pPr>
        <w:spacing w:after="0" w:line="240" w:lineRule="auto"/>
      </w:pPr>
      <w:r>
        <w:separator/>
      </w:r>
    </w:p>
  </w:footnote>
  <w:footnote w:type="continuationSeparator" w:id="0">
    <w:p w:rsidR="00C34607" w:rsidRDefault="00C34607" w:rsidP="00C346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7A48C7"/>
    <w:multiLevelType w:val="hybridMultilevel"/>
    <w:tmpl w:val="320C7D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720"/>
    <w:rsid w:val="000B60FD"/>
    <w:rsid w:val="0021214B"/>
    <w:rsid w:val="00236995"/>
    <w:rsid w:val="0040510F"/>
    <w:rsid w:val="00467716"/>
    <w:rsid w:val="004D5F59"/>
    <w:rsid w:val="00503957"/>
    <w:rsid w:val="00557364"/>
    <w:rsid w:val="007033AC"/>
    <w:rsid w:val="007072DD"/>
    <w:rsid w:val="00A33584"/>
    <w:rsid w:val="00A81A0D"/>
    <w:rsid w:val="00B126E9"/>
    <w:rsid w:val="00BB5DEA"/>
    <w:rsid w:val="00BF0720"/>
    <w:rsid w:val="00C34607"/>
    <w:rsid w:val="00CF11D2"/>
    <w:rsid w:val="00D20560"/>
    <w:rsid w:val="00D27E77"/>
    <w:rsid w:val="00E42528"/>
    <w:rsid w:val="00ED5047"/>
    <w:rsid w:val="00F4222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CF11D2"/>
    <w:rPr>
      <w:color w:val="0000FF" w:themeColor="hyperlink"/>
      <w:u w:val="single"/>
    </w:rPr>
  </w:style>
  <w:style w:type="paragraph" w:styleId="Bobletekst">
    <w:name w:val="Balloon Text"/>
    <w:basedOn w:val="Normal"/>
    <w:link w:val="BobletekstTegn"/>
    <w:uiPriority w:val="99"/>
    <w:semiHidden/>
    <w:unhideWhenUsed/>
    <w:rsid w:val="00CF11D2"/>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CF11D2"/>
    <w:rPr>
      <w:rFonts w:ascii="Tahoma" w:hAnsi="Tahoma" w:cs="Tahoma"/>
      <w:sz w:val="16"/>
      <w:szCs w:val="16"/>
    </w:rPr>
  </w:style>
  <w:style w:type="paragraph" w:styleId="Listeavsnitt">
    <w:name w:val="List Paragraph"/>
    <w:basedOn w:val="Normal"/>
    <w:uiPriority w:val="34"/>
    <w:qFormat/>
    <w:rsid w:val="00E42528"/>
    <w:pPr>
      <w:ind w:left="720"/>
      <w:contextualSpacing/>
    </w:pPr>
  </w:style>
  <w:style w:type="paragraph" w:styleId="Fotnotetekst">
    <w:name w:val="footnote text"/>
    <w:basedOn w:val="Normal"/>
    <w:link w:val="FotnotetekstTegn"/>
    <w:uiPriority w:val="99"/>
    <w:semiHidden/>
    <w:unhideWhenUsed/>
    <w:rsid w:val="00C34607"/>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C34607"/>
    <w:rPr>
      <w:sz w:val="20"/>
      <w:szCs w:val="20"/>
    </w:rPr>
  </w:style>
  <w:style w:type="character" w:styleId="Fotnotereferanse">
    <w:name w:val="footnote reference"/>
    <w:basedOn w:val="Standardskriftforavsnitt"/>
    <w:uiPriority w:val="99"/>
    <w:semiHidden/>
    <w:unhideWhenUsed/>
    <w:rsid w:val="00C34607"/>
    <w:rPr>
      <w:vertAlign w:val="superscript"/>
    </w:rPr>
  </w:style>
  <w:style w:type="character" w:styleId="Fulgthyperkobling">
    <w:name w:val="FollowedHyperlink"/>
    <w:basedOn w:val="Standardskriftforavsnitt"/>
    <w:uiPriority w:val="99"/>
    <w:semiHidden/>
    <w:unhideWhenUsed/>
    <w:rsid w:val="00C3460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CF11D2"/>
    <w:rPr>
      <w:color w:val="0000FF" w:themeColor="hyperlink"/>
      <w:u w:val="single"/>
    </w:rPr>
  </w:style>
  <w:style w:type="paragraph" w:styleId="Bobletekst">
    <w:name w:val="Balloon Text"/>
    <w:basedOn w:val="Normal"/>
    <w:link w:val="BobletekstTegn"/>
    <w:uiPriority w:val="99"/>
    <w:semiHidden/>
    <w:unhideWhenUsed/>
    <w:rsid w:val="00CF11D2"/>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CF11D2"/>
    <w:rPr>
      <w:rFonts w:ascii="Tahoma" w:hAnsi="Tahoma" w:cs="Tahoma"/>
      <w:sz w:val="16"/>
      <w:szCs w:val="16"/>
    </w:rPr>
  </w:style>
  <w:style w:type="paragraph" w:styleId="Listeavsnitt">
    <w:name w:val="List Paragraph"/>
    <w:basedOn w:val="Normal"/>
    <w:uiPriority w:val="34"/>
    <w:qFormat/>
    <w:rsid w:val="00E42528"/>
    <w:pPr>
      <w:ind w:left="720"/>
      <w:contextualSpacing/>
    </w:pPr>
  </w:style>
  <w:style w:type="paragraph" w:styleId="Fotnotetekst">
    <w:name w:val="footnote text"/>
    <w:basedOn w:val="Normal"/>
    <w:link w:val="FotnotetekstTegn"/>
    <w:uiPriority w:val="99"/>
    <w:semiHidden/>
    <w:unhideWhenUsed/>
    <w:rsid w:val="00C34607"/>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C34607"/>
    <w:rPr>
      <w:sz w:val="20"/>
      <w:szCs w:val="20"/>
    </w:rPr>
  </w:style>
  <w:style w:type="character" w:styleId="Fotnotereferanse">
    <w:name w:val="footnote reference"/>
    <w:basedOn w:val="Standardskriftforavsnitt"/>
    <w:uiPriority w:val="99"/>
    <w:semiHidden/>
    <w:unhideWhenUsed/>
    <w:rsid w:val="00C34607"/>
    <w:rPr>
      <w:vertAlign w:val="superscript"/>
    </w:rPr>
  </w:style>
  <w:style w:type="character" w:styleId="Fulgthyperkobling">
    <w:name w:val="FollowedHyperlink"/>
    <w:basedOn w:val="Standardskriftforavsnitt"/>
    <w:uiPriority w:val="99"/>
    <w:semiHidden/>
    <w:unhideWhenUsed/>
    <w:rsid w:val="00C3460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skrivesenteret.no/ressurser/stoplight-writin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krivesenteret.no/ressurser/skriverammer/"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lesesenteret.uis.no/getfile.php/Lesesenteret/NyGIV/Tonje%20Tipshefte%20om%20lesestrategier.pdf" TargetMode="External"/><Relationship Id="rId4" Type="http://schemas.microsoft.com/office/2007/relationships/stylesWithEffects" Target="stylesWithEffects.xml"/><Relationship Id="rId9" Type="http://schemas.openxmlformats.org/officeDocument/2006/relationships/hyperlink" Target="http://www.skrivesenteret.no/ressurser/tenkeskriving-i-grunnskolen/" TargetMode="External"/><Relationship Id="rId14" Type="http://schemas.openxmlformats.org/officeDocument/2006/relationships/image" Target="media/image2.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965738-6E78-421E-A48A-87E609436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3C84BAAF</Template>
  <TotalTime>87</TotalTime>
  <Pages>5</Pages>
  <Words>470</Words>
  <Characters>2497</Characters>
  <Application>Microsoft Office Word</Application>
  <DocSecurity>0</DocSecurity>
  <Lines>20</Lines>
  <Paragraphs>5</Paragraphs>
  <ScaleCrop>false</ScaleCrop>
  <HeadingPairs>
    <vt:vector size="2" baseType="variant">
      <vt:variant>
        <vt:lpstr>Tittel</vt:lpstr>
      </vt:variant>
      <vt:variant>
        <vt:i4>1</vt:i4>
      </vt:variant>
    </vt:vector>
  </HeadingPairs>
  <TitlesOfParts>
    <vt:vector size="1" baseType="lpstr">
      <vt:lpstr/>
    </vt:vector>
  </TitlesOfParts>
  <Company>Høgskolen i Sør-Trøndelag</Company>
  <LinksUpToDate>false</LinksUpToDate>
  <CharactersWithSpaces>2962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Hege Kjelstad Berg</dc:creator>
  <cp:lastModifiedBy>Hege Kjelstad Berg</cp:lastModifiedBy>
  <cp:revision>15</cp:revision>
  <dcterms:created xsi:type="dcterms:W3CDTF">2013-03-22T12:05:00Z</dcterms:created>
  <dcterms:modified xsi:type="dcterms:W3CDTF">2013-09-24T11:30:00Z</dcterms:modified>
</cp:coreProperties>
</file>